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1E" w:rsidRPr="006A341E" w:rsidRDefault="006A341E" w:rsidP="00FC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6A341E">
        <w:rPr>
          <w:rFonts w:ascii="Times New Roman" w:hAnsi="Times New Roman" w:cs="Times New Roman"/>
          <w:b/>
          <w:sz w:val="28"/>
          <w:szCs w:val="32"/>
        </w:rPr>
        <w:t>Перечень методик расчета выбросов вредных (загрязняющих) веществ в атмосферный воздух</w:t>
      </w:r>
    </w:p>
    <w:p w:rsidR="002F1974" w:rsidRDefault="006A341E" w:rsidP="00FC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A341E">
        <w:rPr>
          <w:rFonts w:ascii="Times New Roman" w:hAnsi="Times New Roman" w:cs="Times New Roman"/>
          <w:b/>
          <w:sz w:val="28"/>
          <w:szCs w:val="32"/>
        </w:rPr>
        <w:t>стационарными источниками</w:t>
      </w:r>
    </w:p>
    <w:p w:rsidR="00FC6D0C" w:rsidRPr="006A341E" w:rsidRDefault="00FC6D0C" w:rsidP="00FC6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7"/>
        <w:tblW w:w="1531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3084"/>
        <w:gridCol w:w="2303"/>
        <w:gridCol w:w="2551"/>
        <w:gridCol w:w="2269"/>
      </w:tblGrid>
      <w:tr w:rsidR="00602E6B" w:rsidRPr="00602E6B" w:rsidTr="00C23690">
        <w:trPr>
          <w:trHeight w:val="2595"/>
        </w:trPr>
        <w:tc>
          <w:tcPr>
            <w:tcW w:w="710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методики</w:t>
            </w:r>
          </w:p>
        </w:tc>
        <w:tc>
          <w:tcPr>
            <w:tcW w:w="2268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Область применения Методики</w:t>
            </w:r>
          </w:p>
        </w:tc>
        <w:tc>
          <w:tcPr>
            <w:tcW w:w="3084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вредных (загрязняющих) веществ, показатели выбросов которых рассчитываются по данной Методике расчета</w:t>
            </w:r>
          </w:p>
        </w:tc>
        <w:tc>
          <w:tcPr>
            <w:tcW w:w="2303" w:type="dxa"/>
          </w:tcPr>
          <w:p w:rsidR="00602E6B" w:rsidRPr="00602E6B" w:rsidRDefault="00602E6B" w:rsidP="00CF27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разработчике</w:t>
            </w:r>
          </w:p>
        </w:tc>
        <w:tc>
          <w:tcPr>
            <w:tcW w:w="2551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 возможности распространения Методики расчета</w:t>
            </w:r>
          </w:p>
        </w:tc>
        <w:tc>
          <w:tcPr>
            <w:tcW w:w="2269" w:type="dxa"/>
          </w:tcPr>
          <w:p w:rsidR="00602E6B" w:rsidRPr="00602E6B" w:rsidRDefault="00602E6B" w:rsidP="00602E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E6B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 внесения (исключения) сведений о Методике расчета в Перечень методик</w:t>
            </w:r>
          </w:p>
        </w:tc>
      </w:tr>
      <w:tr w:rsidR="00602E6B" w:rsidRPr="00602E6B" w:rsidTr="00C23690">
        <w:trPr>
          <w:trHeight w:val="631"/>
        </w:trPr>
        <w:tc>
          <w:tcPr>
            <w:tcW w:w="710" w:type="dxa"/>
          </w:tcPr>
          <w:p w:rsidR="00602E6B" w:rsidRPr="00602E6B" w:rsidRDefault="00602E6B" w:rsidP="00D413DD">
            <w:pPr>
              <w:numPr>
                <w:ilvl w:val="0"/>
                <w:numId w:val="2"/>
              </w:numPr>
              <w:tabs>
                <w:tab w:val="left" w:pos="155"/>
              </w:tabs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расчета количества отходящих, уловленных и выбрасываемых в атмосферу загрязняющих веществ при проведении взрывных работ в разрезах (карьерах)</w:t>
            </w:r>
          </w:p>
        </w:tc>
        <w:tc>
          <w:tcPr>
            <w:tcW w:w="2268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Проведение расчетов выбросов загрязняющих веществ при проведении взрывных работ (залповые выбросы) в разрезах (карьерах)</w:t>
            </w:r>
          </w:p>
        </w:tc>
        <w:tc>
          <w:tcPr>
            <w:tcW w:w="3084" w:type="dxa"/>
          </w:tcPr>
          <w:p w:rsidR="00602E6B" w:rsidRPr="00602E6B" w:rsidRDefault="00E76A2E" w:rsidP="00AC297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Оксиды азота</w:t>
            </w:r>
            <w:r>
              <w:rPr>
                <w:rFonts w:ascii="Times New Roman" w:hAnsi="Times New Roman"/>
                <w:color w:val="000000"/>
              </w:rPr>
              <w:br/>
              <w:t>Оксид углерода</w:t>
            </w:r>
            <w:r w:rsidR="00602E6B" w:rsidRPr="00602E6B">
              <w:rPr>
                <w:rFonts w:ascii="Times New Roman" w:hAnsi="Times New Roman"/>
                <w:color w:val="000000"/>
              </w:rPr>
              <w:br/>
              <w:t>Взвешенные вещества</w:t>
            </w:r>
          </w:p>
        </w:tc>
        <w:tc>
          <w:tcPr>
            <w:tcW w:w="2303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Общество </w:t>
            </w:r>
            <w:r w:rsidR="00D86D40">
              <w:rPr>
                <w:rFonts w:ascii="Times New Roman" w:hAnsi="Times New Roman"/>
                <w:color w:val="000000"/>
              </w:rPr>
              <w:br/>
            </w:r>
            <w:r w:rsidRPr="00602E6B">
              <w:rPr>
                <w:rFonts w:ascii="Times New Roman" w:hAnsi="Times New Roman"/>
                <w:color w:val="000000"/>
              </w:rPr>
              <w:t xml:space="preserve">с ограниченной ответственностью «Межотраслевой научно-исследовательский и проектно-технологический институт экологии топливно-энергетического комплекса» </w:t>
            </w:r>
            <w:r w:rsidRPr="00602E6B">
              <w:rPr>
                <w:rFonts w:ascii="Times New Roman" w:hAnsi="Times New Roman"/>
                <w:color w:val="000000"/>
              </w:rPr>
              <w:br/>
              <w:t>(ООО «МНИИЭКО ТЭК»).</w:t>
            </w:r>
            <w:r w:rsidRPr="00602E6B">
              <w:rPr>
                <w:rFonts w:ascii="Times New Roman" w:hAnsi="Times New Roman"/>
                <w:color w:val="000000"/>
              </w:rPr>
              <w:br/>
              <w:t>Адрес разработчика: 614007, г. Пермь, ул. Н. Островского, 60, офис 202.</w:t>
            </w:r>
          </w:p>
        </w:tc>
        <w:tc>
          <w:tcPr>
            <w:tcW w:w="2551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Методика не может быть полностью или частично воспроизведена, тиражирована </w:t>
            </w:r>
            <w:r w:rsidR="00D86D40">
              <w:rPr>
                <w:rFonts w:ascii="Times New Roman" w:hAnsi="Times New Roman"/>
                <w:color w:val="000000"/>
              </w:rPr>
              <w:br/>
            </w:r>
            <w:r w:rsidRPr="00602E6B">
              <w:rPr>
                <w:rFonts w:ascii="Times New Roman" w:hAnsi="Times New Roman"/>
                <w:color w:val="000000"/>
              </w:rPr>
              <w:t>и распространена на территории Российской Федерации без разрешения заказчика – Акционерного общества «Угольная компания «Кузбассразрезуголь» (АО «УК «Кузбассразрезуголь».  Юридический и фактический адрес: 650054 г. Кемерово, Кемеровская область, Пионерский бульвар, 4а.)</w:t>
            </w:r>
          </w:p>
        </w:tc>
        <w:tc>
          <w:tcPr>
            <w:tcW w:w="2269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Сведения о Методике расчета внесены </w:t>
            </w:r>
            <w:r w:rsidR="00D86D40">
              <w:rPr>
                <w:rFonts w:ascii="Times New Roman" w:hAnsi="Times New Roman"/>
                <w:color w:val="000000"/>
              </w:rPr>
              <w:br/>
            </w:r>
            <w:r w:rsidRPr="00602E6B">
              <w:rPr>
                <w:rFonts w:ascii="Times New Roman" w:hAnsi="Times New Roman"/>
                <w:color w:val="000000"/>
              </w:rPr>
              <w:t xml:space="preserve">в данный Перечень методик распоряжением Минприроды России от 24.06.2019 № 19-р. </w:t>
            </w:r>
          </w:p>
        </w:tc>
      </w:tr>
      <w:tr w:rsidR="00602E6B" w:rsidRPr="00602E6B" w:rsidTr="00C23690">
        <w:trPr>
          <w:trHeight w:val="2595"/>
        </w:trPr>
        <w:tc>
          <w:tcPr>
            <w:tcW w:w="710" w:type="dxa"/>
          </w:tcPr>
          <w:p w:rsidR="00602E6B" w:rsidRPr="00602E6B" w:rsidRDefault="00602E6B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602E6B" w:rsidRPr="00602E6B" w:rsidRDefault="00602E6B" w:rsidP="00AC2977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определения выбросов загрязняющих веществ в атмосферу при сжигании топлива в котлах производительностью менее 30 тонн пара в час или менее 20 Гкал в час (утверждена Госкомэкологии России  07.07.1999)</w:t>
            </w:r>
          </w:p>
        </w:tc>
        <w:tc>
          <w:tcPr>
            <w:tcW w:w="2268" w:type="dxa"/>
          </w:tcPr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Определение величин выбросов в атмосферный воздух (с дымовыми газами) от котлоагрегатов производительностью до 30 </w:t>
            </w:r>
            <w:r w:rsidRPr="00602E6B">
              <w:rPr>
                <w:rFonts w:ascii="Times New Roman" w:hAnsi="Times New Roman"/>
                <w:color w:val="000000"/>
              </w:rPr>
              <w:t xml:space="preserve"> тонн пара в час или водогрейных котлов мощностью до 20 Гкал в час </w:t>
            </w:r>
          </w:p>
        </w:tc>
        <w:tc>
          <w:tcPr>
            <w:tcW w:w="3084" w:type="dxa"/>
          </w:tcPr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Азота диоксид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Азота оксид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Бенз</w:t>
            </w:r>
            <w:r w:rsidR="00833525">
              <w:rPr>
                <w:rFonts w:ascii="Times New Roman" w:hAnsi="Times New Roman"/>
                <w:szCs w:val="24"/>
              </w:rPr>
              <w:t>(</w:t>
            </w:r>
            <w:r w:rsidRPr="00602E6B">
              <w:rPr>
                <w:rFonts w:ascii="Times New Roman" w:hAnsi="Times New Roman"/>
                <w:szCs w:val="24"/>
              </w:rPr>
              <w:t>а</w:t>
            </w:r>
            <w:r w:rsidR="00833525">
              <w:rPr>
                <w:rFonts w:ascii="Times New Roman" w:hAnsi="Times New Roman"/>
                <w:szCs w:val="24"/>
              </w:rPr>
              <w:t>)</w:t>
            </w:r>
            <w:r w:rsidRPr="00602E6B">
              <w:rPr>
                <w:rFonts w:ascii="Times New Roman" w:hAnsi="Times New Roman"/>
                <w:szCs w:val="24"/>
              </w:rPr>
              <w:t xml:space="preserve">пирен 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Взвешенные вещества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 xml:space="preserve">Зола ТЭС мазутная </w:t>
            </w:r>
            <w:r w:rsidRPr="00602E6B">
              <w:rPr>
                <w:rFonts w:ascii="Times New Roman" w:hAnsi="Times New Roman"/>
                <w:szCs w:val="24"/>
              </w:rPr>
              <w:br/>
              <w:t>(в пересчете на ванадий)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Серы диоксид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>Углерода оксид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  <w:r w:rsidRPr="00602E6B">
              <w:rPr>
                <w:rFonts w:ascii="Times New Roman" w:hAnsi="Times New Roman"/>
                <w:szCs w:val="24"/>
              </w:rPr>
              <w:t xml:space="preserve">Сажа 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03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115280, Москва, ул. Автозаводская, 14/23.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Акционерное общество «Научно-исследовательский институт охраны атмосферного воздуха» 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</w:t>
            </w:r>
          </w:p>
        </w:tc>
        <w:tc>
          <w:tcPr>
            <w:tcW w:w="2551" w:type="dxa"/>
          </w:tcPr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602E6B" w:rsidRPr="00602E6B" w:rsidRDefault="00602E6B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  <w:r w:rsidR="006C5050">
              <w:rPr>
                <w:rFonts w:ascii="Times New Roman" w:hAnsi="Times New Roman"/>
              </w:rPr>
              <w:t xml:space="preserve"> </w:t>
            </w:r>
            <w:r w:rsidR="005D5EF6">
              <w:rPr>
                <w:rFonts w:ascii="Times New Roman" w:hAnsi="Times New Roman"/>
              </w:rPr>
              <w:t>(с изм.</w:t>
            </w:r>
            <w:r w:rsidRPr="00602E6B">
              <w:rPr>
                <w:rFonts w:ascii="Times New Roman" w:hAnsi="Times New Roman"/>
              </w:rPr>
              <w:t>, внесенными распоряжением Минприроды России от 05.08.2022 № 21-р).</w:t>
            </w:r>
          </w:p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02E6B" w:rsidRPr="00602E6B" w:rsidTr="00C23690">
        <w:trPr>
          <w:trHeight w:val="2595"/>
        </w:trPr>
        <w:tc>
          <w:tcPr>
            <w:tcW w:w="710" w:type="dxa"/>
          </w:tcPr>
          <w:p w:rsidR="00602E6B" w:rsidRPr="00602E6B" w:rsidRDefault="00602E6B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602E6B" w:rsidRPr="00602E6B" w:rsidRDefault="00602E6B" w:rsidP="00AC2977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Методические указания по расчету выбросов оксидов азота с дымовыми газами котлов тепловых электростанций (утверждены приказом Минэнерго России от 30.06.2003 № 286)</w:t>
            </w:r>
          </w:p>
        </w:tc>
        <w:tc>
          <w:tcPr>
            <w:tcW w:w="2268" w:type="dxa"/>
          </w:tcPr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оксидов азота от тепловых электростанций</w:t>
            </w:r>
          </w:p>
        </w:tc>
        <w:tc>
          <w:tcPr>
            <w:tcW w:w="3084" w:type="dxa"/>
          </w:tcPr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</w:p>
        </w:tc>
        <w:tc>
          <w:tcPr>
            <w:tcW w:w="2303" w:type="dxa"/>
          </w:tcPr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602E6B" w:rsidRPr="00602E6B" w:rsidRDefault="00602E6B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115280, Москва, ул. Автозаводская, 14/23.</w:t>
            </w:r>
          </w:p>
        </w:tc>
        <w:tc>
          <w:tcPr>
            <w:tcW w:w="2551" w:type="dxa"/>
          </w:tcPr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602E6B" w:rsidRPr="00602E6B" w:rsidRDefault="00602E6B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602E6B" w:rsidRPr="00602E6B" w:rsidRDefault="00602E6B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расчета выбросов загрязняющих веществ в атмосферу от стационарных дизельных установок (утверждена Минприроды России 14.02.2001)</w:t>
            </w:r>
          </w:p>
        </w:tc>
        <w:tc>
          <w:tcPr>
            <w:tcW w:w="2268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от стационарных дизельных установок</w:t>
            </w:r>
          </w:p>
        </w:tc>
        <w:tc>
          <w:tcPr>
            <w:tcW w:w="3084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  <w:r>
              <w:rPr>
                <w:rFonts w:ascii="Times New Roman" w:hAnsi="Times New Roman"/>
              </w:rPr>
              <w:t xml:space="preserve"> (диоксид азота и оксид азота)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Углеводороды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(по керосину)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Сажа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Диоксид серы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Формальдегид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Бенз(а)пирен</w:t>
            </w:r>
          </w:p>
        </w:tc>
        <w:tc>
          <w:tcPr>
            <w:tcW w:w="2303" w:type="dxa"/>
          </w:tcPr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Акционерное общество «Научно-исследовательский институт охраны атмосферного воздуха»</w:t>
            </w:r>
          </w:p>
          <w:p w:rsidR="00415579" w:rsidRPr="00602E6B" w:rsidRDefault="00415579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 Университет МВД России.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5579" w:rsidRPr="00602E6B" w:rsidRDefault="00415579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198075, </w:t>
            </w:r>
            <w:r>
              <w:rPr>
                <w:rFonts w:ascii="Times New Roman" w:hAnsi="Times New Roman"/>
                <w:color w:val="000000"/>
              </w:rPr>
              <w:t>Санкт-Петербург</w:t>
            </w:r>
            <w:r w:rsidRPr="00602E6B">
              <w:rPr>
                <w:rFonts w:ascii="Times New Roman" w:hAnsi="Times New Roman"/>
                <w:color w:val="000000"/>
              </w:rPr>
              <w:t>, ул. Пилютова, 1.</w:t>
            </w:r>
          </w:p>
          <w:p w:rsidR="00415579" w:rsidRPr="00602E6B" w:rsidRDefault="00415579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Общество с ограниченной ответственностью «Фирма «Интеграл»</w:t>
            </w:r>
          </w:p>
          <w:p w:rsidR="00415579" w:rsidRPr="00602E6B" w:rsidRDefault="00415579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(ООО «Фирма Интеграл»).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193036, Санкт-Петербург, ул. 4-я Советская, 15Б</w:t>
            </w:r>
          </w:p>
        </w:tc>
        <w:tc>
          <w:tcPr>
            <w:tcW w:w="2551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9E150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с изменениями, </w:t>
            </w:r>
            <w:r w:rsidRPr="009E1508">
              <w:rPr>
                <w:rFonts w:ascii="Times New Roman" w:hAnsi="Times New Roman"/>
              </w:rPr>
              <w:t xml:space="preserve">внесенными распоряжением Минприроды России </w:t>
            </w:r>
            <w:r w:rsidRPr="009E1508">
              <w:rPr>
                <w:rFonts w:ascii="Times New Roman" w:hAnsi="Times New Roman"/>
              </w:rPr>
              <w:br/>
            </w:r>
            <w:r w:rsidR="000351A4" w:rsidRPr="000351A4">
              <w:rPr>
                <w:rFonts w:ascii="Times New Roman" w:hAnsi="Times New Roman"/>
              </w:rPr>
              <w:t>от 26.12.2022 № 38-р</w:t>
            </w:r>
            <w:r w:rsidR="000351A4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Методические указания по определению выбросов загрязняющих веществ в атмосферу из резервуаров (утверждены </w:t>
            </w:r>
            <w:r w:rsidRPr="00602E6B">
              <w:rPr>
                <w:rFonts w:ascii="Times New Roman" w:hAnsi="Times New Roman"/>
              </w:rPr>
              <w:t>приказом Госкомэкологии России от 08.04.1998 № 199)</w:t>
            </w:r>
            <w:r w:rsidRPr="00602E6B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415579" w:rsidRPr="00602E6B" w:rsidRDefault="00415579" w:rsidP="00E46E3B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загрязняющих веществ и</w:t>
            </w:r>
            <w:r w:rsidR="00E46E3B">
              <w:rPr>
                <w:rFonts w:ascii="Times New Roman" w:hAnsi="Times New Roman"/>
              </w:rPr>
              <w:t>з</w:t>
            </w:r>
            <w:r w:rsidRPr="00602E6B">
              <w:rPr>
                <w:rFonts w:ascii="Times New Roman" w:hAnsi="Times New Roman"/>
              </w:rPr>
              <w:t xml:space="preserve"> резервуаров для хранения нефтепродуктов</w:t>
            </w:r>
          </w:p>
        </w:tc>
        <w:tc>
          <w:tcPr>
            <w:tcW w:w="3084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Сероводород</w:t>
            </w:r>
            <w:r>
              <w:rPr>
                <w:rFonts w:ascii="Times New Roman" w:hAnsi="Times New Roman"/>
              </w:rPr>
              <w:t xml:space="preserve"> (дигидросульфид, водород сернистый, гидросульфид)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Углеводороды: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Предельные углеводороды С</w:t>
            </w:r>
            <w:r w:rsidRPr="00D86D40"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>-С</w:t>
            </w:r>
            <w:r w:rsidRPr="00D86D40">
              <w:rPr>
                <w:rFonts w:ascii="Times New Roman" w:hAnsi="Times New Roman"/>
                <w:vertAlign w:val="subscript"/>
              </w:rPr>
              <w:t>10</w:t>
            </w:r>
            <w:r>
              <w:rPr>
                <w:rFonts w:ascii="Times New Roman" w:hAnsi="Times New Roman"/>
              </w:rPr>
              <w:t xml:space="preserve"> (в пересчете на пентан)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Непредельные углеводороды С</w:t>
            </w:r>
            <w:r w:rsidRPr="00D86D40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-С</w:t>
            </w:r>
            <w:r w:rsidRPr="00D86D40">
              <w:rPr>
                <w:rFonts w:ascii="Times New Roman" w:hAnsi="Times New Roman"/>
                <w:vertAlign w:val="subscript"/>
              </w:rPr>
              <w:t>5</w:t>
            </w:r>
            <w:r>
              <w:rPr>
                <w:rFonts w:ascii="Times New Roman" w:hAnsi="Times New Roman"/>
              </w:rPr>
              <w:t xml:space="preserve"> (в пересчете на амилен)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Непредельные углеводороды С</w:t>
            </w:r>
            <w:r w:rsidRPr="00D86D40">
              <w:rPr>
                <w:rFonts w:ascii="Times New Roman" w:hAnsi="Times New Roman"/>
                <w:vertAlign w:val="subscript"/>
              </w:rPr>
              <w:t>2</w:t>
            </w:r>
            <w:r w:rsidRPr="00D86D40">
              <w:rPr>
                <w:rFonts w:ascii="Times New Roman" w:hAnsi="Times New Roman"/>
              </w:rPr>
              <w:t>-С</w:t>
            </w:r>
            <w:r w:rsidRPr="00D86D40">
              <w:rPr>
                <w:rFonts w:ascii="Times New Roman" w:hAnsi="Times New Roman"/>
                <w:vertAlign w:val="subscript"/>
              </w:rPr>
              <w:t>5</w:t>
            </w:r>
            <w:r w:rsidRPr="00D86D40">
              <w:rPr>
                <w:rFonts w:ascii="Times New Roman" w:hAnsi="Times New Roman"/>
              </w:rPr>
              <w:t xml:space="preserve"> (в пересчете на С</w:t>
            </w:r>
            <w:r w:rsidRPr="00D86D40">
              <w:rPr>
                <w:rFonts w:ascii="Times New Roman" w:hAnsi="Times New Roman"/>
                <w:vertAlign w:val="subscript"/>
              </w:rPr>
              <w:t>5</w:t>
            </w:r>
            <w:r w:rsidRPr="00D86D40">
              <w:rPr>
                <w:rFonts w:ascii="Times New Roman" w:hAnsi="Times New Roman"/>
              </w:rPr>
              <w:t xml:space="preserve">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Сумма углеводородов С</w:t>
            </w:r>
            <w:r w:rsidRPr="00D86D40">
              <w:rPr>
                <w:rFonts w:ascii="Times New Roman" w:hAnsi="Times New Roman"/>
                <w:vertAlign w:val="subscript"/>
              </w:rPr>
              <w:t>12</w:t>
            </w:r>
            <w:r w:rsidRPr="00D86D40">
              <w:rPr>
                <w:rFonts w:ascii="Times New Roman" w:hAnsi="Times New Roman"/>
              </w:rPr>
              <w:t>-С</w:t>
            </w:r>
            <w:r w:rsidRPr="00D86D40">
              <w:rPr>
                <w:rFonts w:ascii="Times New Roman" w:hAnsi="Times New Roman"/>
                <w:vertAlign w:val="subscript"/>
              </w:rPr>
              <w:t>19</w:t>
            </w:r>
            <w:r w:rsidRPr="00D86D40">
              <w:rPr>
                <w:rFonts w:ascii="Times New Roman" w:hAnsi="Times New Roman"/>
              </w:rPr>
              <w:t xml:space="preserve">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Бензол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Толуол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Этилбензол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Ксилолы и иные загрязняющие вещества, определенные в составе углеводородного сырья </w:t>
            </w:r>
            <w:r w:rsidRPr="00D86D40">
              <w:rPr>
                <w:rFonts w:ascii="Times New Roman" w:hAnsi="Times New Roman"/>
              </w:rPr>
              <w:lastRenderedPageBreak/>
              <w:t xml:space="preserve">согласно п. 4.5 данной методики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(1-Метилэтил) бензол (2-Фенилпропан)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2-Аминоэтанол </w:t>
            </w:r>
            <w:r w:rsidRPr="00D86D40">
              <w:rPr>
                <w:rFonts w:ascii="Times New Roman" w:hAnsi="Times New Roman"/>
              </w:rPr>
              <w:t xml:space="preserve">(Аминоэтиловый спирт; 2-гидроксиэтиламин; бета-гидроксиэтиламин; моноэтаноламин)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3,6-Диоксаоктан-1,8-диол (Триэтиленгликоль)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Алкил C</w:t>
            </w:r>
            <w:r w:rsidRPr="007275A0">
              <w:rPr>
                <w:rFonts w:ascii="Times New Roman" w:hAnsi="Times New Roman"/>
                <w:vertAlign w:val="subscript"/>
              </w:rPr>
              <w:t>10</w:t>
            </w:r>
            <w:r w:rsidRPr="00D86D40">
              <w:rPr>
                <w:rFonts w:ascii="Times New Roman" w:hAnsi="Times New Roman"/>
              </w:rPr>
              <w:t>-</w:t>
            </w:r>
            <w:r w:rsidRPr="007275A0">
              <w:rPr>
                <w:rFonts w:ascii="Times New Roman" w:hAnsi="Times New Roman"/>
                <w:vertAlign w:val="subscript"/>
              </w:rPr>
              <w:t>16</w:t>
            </w:r>
            <w:r w:rsidRPr="00D86D40">
              <w:rPr>
                <w:rFonts w:ascii="Times New Roman" w:hAnsi="Times New Roman"/>
              </w:rPr>
              <w:t xml:space="preserve"> диметиламины Аммиак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Ацетилен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Амины алифатические С</w:t>
            </w:r>
            <w:r w:rsidRPr="007275A0">
              <w:rPr>
                <w:rFonts w:ascii="Times New Roman" w:hAnsi="Times New Roman"/>
                <w:vertAlign w:val="subscript"/>
              </w:rPr>
              <w:t>15-20</w:t>
            </w:r>
            <w:r w:rsidRPr="00D86D40">
              <w:rPr>
                <w:rFonts w:ascii="Times New Roman" w:hAnsi="Times New Roman"/>
              </w:rPr>
              <w:t xml:space="preserve"> Бензин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Бутан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Бутанол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Бутилацетат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Бутилен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Бутиловый спирт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Гексан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Гептановая фракция Гидроперекись изопропилбензола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Диоксид серы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Изооктан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Изопропилбензол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Керосин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Масло минеральное нефтяное Метан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Метилэтилкетон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Нефрас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Пентан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Пропилен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Серная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Сернистый ангидрид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Скипидар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Сольвент нафта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Спирт изобутиловый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Спирт метиловый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Спирт этиловый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Сухой остаток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Уайт-спирит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lastRenderedPageBreak/>
              <w:t xml:space="preserve">Уксусная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Фенол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Формальдегид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Хлор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Хлористый </w:t>
            </w:r>
            <w:r w:rsidRPr="00D86D40">
              <w:rPr>
                <w:rFonts w:ascii="Times New Roman" w:hAnsi="Times New Roman"/>
              </w:rPr>
              <w:t xml:space="preserve">водород Циклогексанон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Этанол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Этилацетат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Этиленгликоль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Этиловый спирт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Этилцеллозольв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 xml:space="preserve">Метилбензол (Фенилметан) </w:t>
            </w:r>
          </w:p>
          <w:p w:rsidR="00415579" w:rsidRPr="00DE2C85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и иные вещества, входящи</w:t>
            </w:r>
            <w:r>
              <w:rPr>
                <w:rFonts w:ascii="Times New Roman" w:hAnsi="Times New Roman"/>
              </w:rPr>
              <w:t>е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D86D40">
              <w:rPr>
                <w:rFonts w:ascii="Times New Roman" w:hAnsi="Times New Roman"/>
              </w:rPr>
              <w:t>в состав многокомпонентных жидкостей и водных растворов</w:t>
            </w:r>
          </w:p>
        </w:tc>
        <w:tc>
          <w:tcPr>
            <w:tcW w:w="2303" w:type="dxa"/>
          </w:tcPr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 xml:space="preserve">Закрытое акционерное общество «Люблинское экологическое предприятие» (ЗАО «ЛЮБЭКОП»).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109429, Москва, Капотня, МНПЗ, 2-й квартал, 22 к. 1.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Закрытое акционерное общество «Инженерно-экологический центр «БЕЛИНЭКОМП».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211440, Беларусь, Витебская обл., Новополоцк, ул. Я. </w:t>
            </w:r>
            <w:r w:rsidRPr="00602E6B">
              <w:rPr>
                <w:rFonts w:ascii="Times New Roman" w:hAnsi="Times New Roman"/>
                <w:color w:val="000000"/>
              </w:rPr>
              <w:lastRenderedPageBreak/>
              <w:t>Купалы, 3.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Казанское научно-производственное управление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(Казанское ПНУ).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420063, Казань, ул. Коломенская, 12</w:t>
            </w:r>
          </w:p>
        </w:tc>
        <w:tc>
          <w:tcPr>
            <w:tcW w:w="2551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  <w:r>
              <w:rPr>
                <w:rFonts w:ascii="Times New Roman" w:hAnsi="Times New Roman"/>
              </w:rPr>
              <w:br/>
            </w:r>
            <w:r w:rsidRPr="009E150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9E1508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9E1508">
              <w:rPr>
                <w:rFonts w:ascii="Times New Roman" w:hAnsi="Times New Roman"/>
              </w:rPr>
              <w:br/>
            </w:r>
            <w:r w:rsidR="0012794D" w:rsidRPr="0012794D">
              <w:rPr>
                <w:rFonts w:ascii="Times New Roman" w:hAnsi="Times New Roman"/>
              </w:rPr>
              <w:t>от 26.12.2022 № 38-р</w:t>
            </w:r>
            <w:r w:rsidRPr="009E1508">
              <w:rPr>
                <w:rFonts w:ascii="Times New Roman" w:hAnsi="Times New Roman"/>
              </w:rPr>
              <w:t>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Методика расчета выбросов вредных веществ в атмосферу при сжигании попутного нефтяного газа на факельных установках (утверждена </w:t>
            </w:r>
            <w:r w:rsidRPr="00602E6B">
              <w:rPr>
                <w:rFonts w:ascii="Times New Roman" w:hAnsi="Times New Roman"/>
              </w:rPr>
              <w:t>приказом Госкомэкологии России от 08.04.1998 № 199)</w:t>
            </w:r>
          </w:p>
        </w:tc>
        <w:tc>
          <w:tcPr>
            <w:tcW w:w="2268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загрязняющих веществ от факельных установок</w:t>
            </w:r>
          </w:p>
        </w:tc>
        <w:tc>
          <w:tcPr>
            <w:tcW w:w="3084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Метан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углерода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Диоксид углерода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  <w:r>
              <w:rPr>
                <w:rFonts w:ascii="Times New Roman" w:hAnsi="Times New Roman"/>
              </w:rPr>
              <w:t xml:space="preserve"> (диоксид азота </w:t>
            </w:r>
            <w:r>
              <w:rPr>
                <w:rFonts w:ascii="Times New Roman" w:hAnsi="Times New Roman"/>
              </w:rPr>
              <w:br/>
              <w:t>и оксид азота)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Сероводород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Сажа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Бенз(а)</w:t>
            </w:r>
            <w:r w:rsidRPr="00BE1AB3">
              <w:rPr>
                <w:rFonts w:ascii="Times New Roman" w:hAnsi="Times New Roman"/>
              </w:rPr>
              <w:t xml:space="preserve">пирен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Диоксид серы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Меркаптаны 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Углеводороды, выделяемые из смеси углеводородов </w:t>
            </w:r>
            <w:r>
              <w:rPr>
                <w:rFonts w:ascii="Times New Roman" w:hAnsi="Times New Roman"/>
              </w:rPr>
              <w:br/>
            </w:r>
            <w:r w:rsidRPr="00BE1AB3">
              <w:rPr>
                <w:rFonts w:ascii="Times New Roman" w:hAnsi="Times New Roman"/>
              </w:rPr>
              <w:t xml:space="preserve">и компонентов газа, идущего </w:t>
            </w:r>
            <w:r>
              <w:rPr>
                <w:rFonts w:ascii="Times New Roman" w:hAnsi="Times New Roman"/>
              </w:rPr>
              <w:br/>
            </w:r>
            <w:r w:rsidRPr="00BE1AB3">
              <w:rPr>
                <w:rFonts w:ascii="Times New Roman" w:hAnsi="Times New Roman"/>
              </w:rPr>
              <w:t xml:space="preserve">на сжигание (в пересчете </w:t>
            </w:r>
            <w:r>
              <w:rPr>
                <w:rFonts w:ascii="Times New Roman" w:hAnsi="Times New Roman"/>
              </w:rPr>
              <w:br/>
            </w:r>
            <w:r w:rsidRPr="00BE1AB3">
              <w:rPr>
                <w:rFonts w:ascii="Times New Roman" w:hAnsi="Times New Roman"/>
              </w:rPr>
              <w:t>на метан)</w:t>
            </w:r>
          </w:p>
        </w:tc>
        <w:tc>
          <w:tcPr>
            <w:tcW w:w="2303" w:type="dxa"/>
          </w:tcPr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Акционерное общество «Научно-исследовательский институт охраны атмосферного воздуха»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 Тюменский областной комитет природы.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 xml:space="preserve"> 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625000,Тюмень, ул. Малыгина, 48</w:t>
            </w:r>
          </w:p>
        </w:tc>
        <w:tc>
          <w:tcPr>
            <w:tcW w:w="2551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Default="00415579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CA46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CA46C4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CA46C4">
              <w:rPr>
                <w:rFonts w:ascii="Times New Roman" w:hAnsi="Times New Roman"/>
              </w:rPr>
              <w:br/>
            </w:r>
            <w:r w:rsidR="0012794D" w:rsidRPr="0012794D">
              <w:rPr>
                <w:rFonts w:ascii="Times New Roman" w:hAnsi="Times New Roman"/>
              </w:rPr>
              <w:t>от 26.12.2022 № 38-р</w:t>
            </w:r>
            <w:r w:rsidRPr="00CA46C4">
              <w:rPr>
                <w:rFonts w:ascii="Times New Roman" w:hAnsi="Times New Roman"/>
              </w:rPr>
              <w:t>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расчета выбросов от источников горения при разливе нефти и нефтепродуктов (утверждена приказом Госкомэкологии России от 05.03.1997 № 90)</w:t>
            </w:r>
          </w:p>
        </w:tc>
        <w:tc>
          <w:tcPr>
            <w:tcW w:w="2268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при горении нефти и нефтепродуктов</w:t>
            </w:r>
          </w:p>
        </w:tc>
        <w:tc>
          <w:tcPr>
            <w:tcW w:w="3084" w:type="dxa"/>
          </w:tcPr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2C5BFF">
              <w:rPr>
                <w:rFonts w:ascii="Times New Roman" w:hAnsi="Times New Roman"/>
              </w:rPr>
              <w:t xml:space="preserve">Оксид и диоксид углерода Оксиды азота (в том числе, диоксид азота и оксид азота) Оксиды серы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2C5BFF">
              <w:rPr>
                <w:rFonts w:ascii="Times New Roman" w:hAnsi="Times New Roman"/>
              </w:rPr>
              <w:t xml:space="preserve">Сероводород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2C5BFF">
              <w:rPr>
                <w:rFonts w:ascii="Times New Roman" w:hAnsi="Times New Roman"/>
              </w:rPr>
              <w:t xml:space="preserve">Сажа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2C5BFF">
              <w:rPr>
                <w:rFonts w:ascii="Times New Roman" w:hAnsi="Times New Roman"/>
              </w:rPr>
              <w:t xml:space="preserve">Синильная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2C5BFF">
              <w:rPr>
                <w:rFonts w:ascii="Times New Roman" w:hAnsi="Times New Roman"/>
              </w:rPr>
              <w:t xml:space="preserve">Взвешенные вещества Взвешенные частицы PM10 Взвешенные частицы PM2,5  Формальдегид 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Органические кислоты</w:t>
            </w:r>
          </w:p>
        </w:tc>
        <w:tc>
          <w:tcPr>
            <w:tcW w:w="2303" w:type="dxa"/>
          </w:tcPr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Центр исследований по механике реагирующих сред и экологии Томского государственного университета.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634050, Томск, пр. Ленина, 36</w:t>
            </w:r>
          </w:p>
        </w:tc>
        <w:tc>
          <w:tcPr>
            <w:tcW w:w="2551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A5742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5742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A5742D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A5742D">
              <w:rPr>
                <w:rFonts w:ascii="Times New Roman" w:hAnsi="Times New Roman"/>
              </w:rPr>
              <w:br/>
            </w:r>
            <w:r w:rsidR="0012794D" w:rsidRPr="0012794D">
              <w:rPr>
                <w:rFonts w:ascii="Times New Roman" w:hAnsi="Times New Roman"/>
              </w:rPr>
              <w:t>от 26.12.2022 № 38-р</w:t>
            </w:r>
            <w:r w:rsidRPr="00A5742D">
              <w:rPr>
                <w:rFonts w:ascii="Times New Roman" w:hAnsi="Times New Roman"/>
              </w:rPr>
              <w:t>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2B4A04">
        <w:trPr>
          <w:trHeight w:val="760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Расчетная инструкция (методика) «Удельные показатели образования вредных веществ, выделяющихся в атмосферу от основных видов технологического оборудования для предприятий радиоэлектронного комплекса» (утверждена Федеральным агентством по промышленности Российской Федерации, 2006 год)</w:t>
            </w:r>
          </w:p>
        </w:tc>
        <w:tc>
          <w:tcPr>
            <w:tcW w:w="2268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от предприятий различных отраслей (в соответствии с областью применения Методики)</w:t>
            </w:r>
          </w:p>
        </w:tc>
        <w:tc>
          <w:tcPr>
            <w:tcW w:w="3084" w:type="dxa"/>
          </w:tcPr>
          <w:p w:rsidR="00415579" w:rsidRPr="00BE1AB3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Зола углей (с содержанием SiO</w:t>
            </w:r>
            <w:r w:rsidRPr="00660A53">
              <w:rPr>
                <w:rFonts w:ascii="Times New Roman" w:hAnsi="Times New Roman"/>
                <w:vertAlign w:val="subscript"/>
              </w:rPr>
              <w:t>2</w:t>
            </w:r>
          </w:p>
          <w:p w:rsidR="00415579" w:rsidRPr="00BE1AB3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свыше 20 до 70%) </w:t>
            </w:r>
          </w:p>
          <w:p w:rsidR="00415579" w:rsidRPr="00BE1AB3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Угольная зола теплоэлектростанций </w:t>
            </w:r>
          </w:p>
          <w:p w:rsidR="00415579" w:rsidRPr="00BE1AB3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(с сод</w:t>
            </w:r>
            <w:r>
              <w:rPr>
                <w:rFonts w:ascii="Times New Roman" w:hAnsi="Times New Roman"/>
              </w:rPr>
              <w:t xml:space="preserve">ержанием окиси кальция 35-40%, </w:t>
            </w:r>
            <w:r w:rsidRPr="00BE1AB3">
              <w:rPr>
                <w:rFonts w:ascii="Times New Roman" w:hAnsi="Times New Roman"/>
              </w:rPr>
              <w:t xml:space="preserve">дисперсностью до 3 мкм и ниже не менее 97%)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пыль неорганическая 70-20% двуокиси кремния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взвешенные вещества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зола сланцевая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углерод (сажа),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Мазут</w:t>
            </w:r>
            <w:r>
              <w:rPr>
                <w:rFonts w:ascii="Times New Roman" w:hAnsi="Times New Roman"/>
              </w:rPr>
              <w:t xml:space="preserve">ная зола теплоэлектростанций (в </w:t>
            </w:r>
            <w:r w:rsidRPr="00BE1AB3">
              <w:rPr>
                <w:rFonts w:ascii="Times New Roman" w:hAnsi="Times New Roman"/>
              </w:rPr>
              <w:t xml:space="preserve">пересчете на ванадий)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Оксиды серы (Сера диоксид, Сера оксид)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Дигидросульфид (сероводород) Оксид углерода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Оксиды азота (Азот (II) оксид, Азота диоксид)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Бенз(а)п</w:t>
            </w:r>
            <w:r w:rsidRPr="00BE1AB3">
              <w:rPr>
                <w:rFonts w:ascii="Times New Roman" w:hAnsi="Times New Roman"/>
              </w:rPr>
              <w:t xml:space="preserve">ирен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Смесь углеводородов предельных С </w:t>
            </w:r>
            <w:r w:rsidRPr="00905FBA">
              <w:rPr>
                <w:rFonts w:ascii="Times New Roman" w:hAnsi="Times New Roman"/>
                <w:vertAlign w:val="subscript"/>
              </w:rPr>
              <w:t>1</w:t>
            </w:r>
            <w:r w:rsidRPr="00BE1AB3">
              <w:rPr>
                <w:rFonts w:ascii="Times New Roman" w:hAnsi="Times New Roman"/>
              </w:rPr>
              <w:t xml:space="preserve"> - С</w:t>
            </w:r>
            <w:r w:rsidRPr="00905FBA">
              <w:rPr>
                <w:rFonts w:ascii="Times New Roman" w:hAnsi="Times New Roman"/>
                <w:vertAlign w:val="subscript"/>
              </w:rPr>
              <w:t>5</w:t>
            </w:r>
            <w:r w:rsidRPr="00BE1AB3">
              <w:rPr>
                <w:rFonts w:ascii="Times New Roman" w:hAnsi="Times New Roman"/>
              </w:rPr>
              <w:t xml:space="preserve">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месь углеводородов предельных С</w:t>
            </w:r>
            <w:r w:rsidRPr="00905FBA">
              <w:rPr>
                <w:rFonts w:ascii="Times New Roman" w:hAnsi="Times New Roman"/>
                <w:vertAlign w:val="subscript"/>
              </w:rPr>
              <w:t xml:space="preserve">6 </w:t>
            </w:r>
            <w:r w:rsidRPr="00BE1AB3">
              <w:rPr>
                <w:rFonts w:ascii="Times New Roman" w:hAnsi="Times New Roman"/>
              </w:rPr>
              <w:t>- С</w:t>
            </w:r>
            <w:r w:rsidRPr="00905FBA">
              <w:rPr>
                <w:rFonts w:ascii="Times New Roman" w:hAnsi="Times New Roman"/>
                <w:vertAlign w:val="subscript"/>
              </w:rPr>
              <w:t>10</w:t>
            </w:r>
            <w:r w:rsidRPr="00BE1AB3">
              <w:rPr>
                <w:rFonts w:ascii="Times New Roman" w:hAnsi="Times New Roman"/>
              </w:rPr>
              <w:t xml:space="preserve">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Алканы С</w:t>
            </w:r>
            <w:r w:rsidRPr="00905FBA">
              <w:rPr>
                <w:rFonts w:ascii="Times New Roman" w:hAnsi="Times New Roman"/>
                <w:vertAlign w:val="subscript"/>
              </w:rPr>
              <w:t>12</w:t>
            </w:r>
            <w:r w:rsidRPr="00BE1AB3">
              <w:rPr>
                <w:rFonts w:ascii="Times New Roman" w:hAnsi="Times New Roman"/>
              </w:rPr>
              <w:t xml:space="preserve"> - С</w:t>
            </w:r>
            <w:r w:rsidRPr="00905FBA">
              <w:rPr>
                <w:rFonts w:ascii="Times New Roman" w:hAnsi="Times New Roman"/>
                <w:vertAlign w:val="subscript"/>
              </w:rPr>
              <w:t>19</w:t>
            </w:r>
            <w:r w:rsidRPr="00BE1AB3">
              <w:rPr>
                <w:rFonts w:ascii="Times New Roman" w:hAnsi="Times New Roman"/>
              </w:rPr>
              <w:t xml:space="preserve">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Проп - 2 -ен - 1 -аль (акролеин)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диАлюминий триоксид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Медь 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lastRenderedPageBreak/>
              <w:t xml:space="preserve">Цинк 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Взвешенные вещества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неорганическая, сод. оксид кремния, 20 -70%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неорганическая, содержащей оксид кремния выше 70%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Фтористый водород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Кремния диоксид аморфный Свинец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Магний 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Литий 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Титан диоксид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неорганическая, содержащая двуокись кремния 70 -20%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Кальций карбонат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неорганическая, содержащая двуокись кремния менее 20%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неорганическая, содержащая двуокись кремния более 70%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древесная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 xml:space="preserve">Пыль перегружаемых материалов Пыль дробимого материала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Пыль просеиваемого материала Пыль смешиваемых материалов Гидрокси</w:t>
            </w:r>
            <w:r>
              <w:rPr>
                <w:rFonts w:ascii="Times New Roman" w:hAnsi="Times New Roman"/>
              </w:rPr>
              <w:t>метил</w:t>
            </w:r>
            <w:r w:rsidRPr="00BE1AB3">
              <w:rPr>
                <w:rFonts w:ascii="Times New Roman" w:hAnsi="Times New Roman"/>
              </w:rPr>
              <w:t xml:space="preserve">бензол (фенол) Формальдегид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BE1AB3">
              <w:rPr>
                <w:rFonts w:ascii="Times New Roman" w:hAnsi="Times New Roman"/>
              </w:rPr>
              <w:t>Фуран - 2 -альдегид (фурфурол) Масло минеральное нефтяное Этанол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Пропан-2-ол (спирт изопропиловый)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Пропан-2-он (ацетон)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Натрий гидроксид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Пыли оксидов металла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Пыль металлическая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Пыль абразивная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2-Метоксиэтанол </w:t>
            </w:r>
            <w:r w:rsidRPr="00905FBA">
              <w:rPr>
                <w:rFonts w:ascii="Times New Roman" w:hAnsi="Times New Roman"/>
              </w:rPr>
              <w:lastRenderedPageBreak/>
              <w:t xml:space="preserve">(метилцеллозольв)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2-Этоксиэтилацетат (целлозольвацетат)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Пропен (пропилен) Триэтаноламинтитанат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Метанол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Фур-2-илметанол (фурфуриловый спирт)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Аммиак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Цианиды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Октадеканоат цинка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Бензин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диЖелезо триоксид Тетрахлорэтилен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Метан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Гидрохлорид (соляная кислота) Натрий хлорид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Калий хлорид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Барий и его соли (хлорид)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Хлор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диНатрий карбонат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диКалий карбонат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Натрий (калий) гидроксид Натрий (калий) гидрокарбонат Гидроцианид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Керосин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Азотная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Серная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>Этановая кислота Тетрахлорметан (углерод четырёххлористый)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Бензол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Хлорбензол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Метилбензол (толуол) Диметилбензол (ксилол)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Уайт-спирит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Бутан-1-ол (спирт н-бутиловый) Циклогексанон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 xml:space="preserve">Этилацетат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905FBA">
              <w:rPr>
                <w:rFonts w:ascii="Times New Roman" w:hAnsi="Times New Roman"/>
              </w:rPr>
              <w:t>2-Этоксиэтанол (этилцеллозольв) Бутилацетат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(Хлорметил)оксиран </w:t>
            </w:r>
            <w:r w:rsidRPr="00E4491D">
              <w:rPr>
                <w:rFonts w:ascii="Times New Roman" w:hAnsi="Times New Roman"/>
              </w:rPr>
              <w:lastRenderedPageBreak/>
              <w:t xml:space="preserve">(эпихлоргидрин)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Дигидрофуран-2,5-дион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Изобензофуран-1,3-дион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Проп-2-еннитрил (акрилонитрил)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Дибутилбензол-1,2-дикарбонат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Метановая кислота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Барий карбонат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Олово оксид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Фтористые газообразные соединения-гидрофторид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Диметилбензиламин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Кремний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Кремния тетрахлорид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Канифоль талловая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1,2,3-Пропантриол (глицерин)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Диэтиламин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Хром (хром шестивалентный)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>Моюще-дези</w:t>
            </w:r>
            <w:r>
              <w:rPr>
                <w:rFonts w:ascii="Times New Roman" w:hAnsi="Times New Roman"/>
              </w:rPr>
              <w:t xml:space="preserve">нфицирующее средство МДС-4 (по </w:t>
            </w:r>
            <w:r w:rsidRPr="00E4491D">
              <w:rPr>
                <w:rFonts w:ascii="Times New Roman" w:hAnsi="Times New Roman"/>
              </w:rPr>
              <w:t xml:space="preserve">Синтанолу ДС-10)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триНатрий фосфат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Ортофосфорная кислота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Натрий нитрат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Никель растворимые соли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2-Гидроксипропан-1,2,3-трикарбоновая кислота </w:t>
            </w:r>
            <w:r w:rsidRPr="00E4491D">
              <w:rPr>
                <w:rFonts w:ascii="Times New Roman" w:hAnsi="Times New Roman"/>
              </w:rPr>
              <w:t xml:space="preserve">(лимонная)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Пыль текстолита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Пыль гетинакса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Диметилбензол-1,2-дикарбонат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2-(1-Метилпропокси) этанол (бутилцеллозольв)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Спирт диацетоновый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2-Этоксиэтанол (этилцеллозольв)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Сольвент нафта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Бутан-2-он (метилэтилкетон)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Этилгликольацетат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>4-Гидр</w:t>
            </w:r>
            <w:r>
              <w:rPr>
                <w:rFonts w:ascii="Times New Roman" w:hAnsi="Times New Roman"/>
              </w:rPr>
              <w:t xml:space="preserve">окси-4-Метилпентан-2-он (спирт </w:t>
            </w:r>
            <w:r w:rsidRPr="00E4491D">
              <w:rPr>
                <w:rFonts w:ascii="Times New Roman" w:hAnsi="Times New Roman"/>
              </w:rPr>
              <w:t xml:space="preserve">диацетоновый)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Этан-2,2-диол (этиленгликоль)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lastRenderedPageBreak/>
              <w:t xml:space="preserve">Ацетилацетон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Бутаналь (альдегид масляный)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Бутилпроп-2-еноат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Кислота акриловая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Гидрокси</w:t>
            </w:r>
            <w:r w:rsidRPr="00E4491D">
              <w:rPr>
                <w:rFonts w:ascii="Times New Roman" w:hAnsi="Times New Roman"/>
              </w:rPr>
              <w:t xml:space="preserve">метилбензол (крезол)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Три(2-гидроксиэтил) амин (триэтаноламин) </w:t>
            </w:r>
          </w:p>
          <w:p w:rsidR="00415579" w:rsidRPr="00E4491D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E4491D">
              <w:rPr>
                <w:rFonts w:ascii="Times New Roman" w:hAnsi="Times New Roman"/>
              </w:rPr>
              <w:t xml:space="preserve">Ди(2-гидроксиэтил) амин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Бензилкарбинол (спирт </w:t>
            </w:r>
            <w:r w:rsidRPr="00E4491D">
              <w:rPr>
                <w:rFonts w:ascii="Times New Roman" w:hAnsi="Times New Roman"/>
              </w:rPr>
              <w:t>бензиловый)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хромово-цинкового катализатора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Ортоборная кислота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пентаНатрий трифосфат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диНатрий тетраборат декагидрат (бура)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м</w:t>
            </w:r>
            <w:r w:rsidRPr="00A45711">
              <w:rPr>
                <w:rFonts w:ascii="Times New Roman" w:hAnsi="Times New Roman"/>
              </w:rPr>
              <w:t xml:space="preserve">ония нитрат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Трихлорэтилен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фенопластов и аминопластов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стекловолокна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Фенопласты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Аминопласты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Волокниты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Стекловолокниты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Метил-2-метилпроп-2-еноат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(Метилметакрилат)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Дибутилбензол-1,2-дикарбонат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Этенилбензол (стирол)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Уксусная кислота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используемого материала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стеклопластика, гетинакса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Пентан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полистирола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Ацетальдегид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Этанол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Изоцианаты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полимерсотопласта, углестеклоорганопласта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Кремния диоксид аморфный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Сера элементарная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или пары взвешиваемых </w:t>
            </w:r>
            <w:r w:rsidRPr="00A45711">
              <w:rPr>
                <w:rFonts w:ascii="Times New Roman" w:hAnsi="Times New Roman"/>
              </w:rPr>
              <w:lastRenderedPageBreak/>
              <w:t xml:space="preserve">ингредиентов (сажа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белая, неозон «Д» и т. д.)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Пыль или пары вз</w:t>
            </w:r>
            <w:r>
              <w:rPr>
                <w:rFonts w:ascii="Times New Roman" w:hAnsi="Times New Roman"/>
              </w:rPr>
              <w:t xml:space="preserve">вешиваемых ингредиентов (сера, </w:t>
            </w:r>
            <w:r w:rsidRPr="00A45711">
              <w:rPr>
                <w:rFonts w:ascii="Times New Roman" w:hAnsi="Times New Roman"/>
              </w:rPr>
              <w:t>Цинк оксид, альдоль, Изобензофуран-1,3-д</w:t>
            </w:r>
            <w:r>
              <w:rPr>
                <w:rFonts w:ascii="Times New Roman" w:hAnsi="Times New Roman"/>
              </w:rPr>
              <w:t xml:space="preserve">ион, </w:t>
            </w:r>
            <w:r w:rsidRPr="00A45711">
              <w:rPr>
                <w:rFonts w:ascii="Times New Roman" w:hAnsi="Times New Roman"/>
              </w:rPr>
              <w:t xml:space="preserve">литопон, марганца оксид и т.д.)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2-Хлорбута-1,3-диен (хлоропрен)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Проп-2-еннитрил (акрилонитрил)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2-Метилбута-1,3-диен (изопрен)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тонко измельченного резинового вулканизата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Бута-1,3-диен (дивинил)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2-Метилпроп-1-ен (изобутилен)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1-Фенилэтанол (ацетофенон)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Эпоксиэтан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Этен (этилен)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1-(Метиэтенил)бензол (метилстирол) </w:t>
            </w:r>
          </w:p>
          <w:p w:rsidR="00415579" w:rsidRPr="00A4571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Дибутилбензол-1,2-дикарбонат (дибутилфталат)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Силан (кислота кремниевая)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1,2-Эпоксипропан (пропилена оксид)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Кремнийорганические вещества Октафтор-2-метипроп-1-ен (перфторизобутилен)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1,2-Дихлорэтан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1,3-Дигидроксибензол (резорцин) Гексагидро-2Н-азепин-2-он (капролактам) Диметиламинобензол Полиэтиленполиамин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Бутил-2-метилпроп-2-еноат Гексаметилендиамин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 4-Метил-1,2,3,6-тетрагидробензол-1,3- дикарбоновой кислоты ангидрид Масло касторовое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1,3-Диаминобензол (метафенилдиамин) </w:t>
            </w:r>
            <w:r w:rsidRPr="00A45711">
              <w:rPr>
                <w:rFonts w:ascii="Times New Roman" w:hAnsi="Times New Roman"/>
              </w:rPr>
              <w:lastRenderedPageBreak/>
              <w:t xml:space="preserve">Триэтаноламинтитан Гексаметилендиизоцианат Ангидрид трифторуксусной кислоты Диизоцианатметилбензол Оксиранометанол (глицидол) (Диметиламино)бензол Трифтортрихлорэтан трихлорметан, Гидроксиметилбензол (трикрезол)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Трихлорэтилен 1,1,1-Трихлорэтан (метилхлороформ) Полиизоцианат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1,1,2-Трифтор-1,2,2-трихлорэтан Фур-2-илметанол (спирт фурфуриловый)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Дихлорметан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1,2,3,4-Тетрагидронафталин (тетралин)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Озон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Хлорэтилен (Винилхлорид) Тиокарбамид (тио-мочевина) Этандиовая кислота (щавелевая кислота)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Фтористые газообразные соединения-кремний тетрафторид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N,N-Диметилформамид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Метил-2-метилпроп-2-еноат (Метилметакрилат)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Водород роданистый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Цинк дихлорид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диАммоний сульфат Аминобензол (анилин)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Воск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1,4-Диоксан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2-Аминоэтанол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Дигидропероксид (водорода перекись)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диФосфор пентаоксид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Бор аморфный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lastRenderedPageBreak/>
              <w:t xml:space="preserve">Бор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Бром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Мышьяк, неорганические соединения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Бор трифторид (бор фтористый) Гидробромид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Тетрафторметан (фреон-14)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Сера гексафторид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Фтористые газообразные соединения-кремний тетрафторид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Ванадий (V) фторид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Алюминий, растворимые соли Галлий (III) хлорид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Три(2-гидроксиэтил) амин (триэтаноламин)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Фур-2-илметанол (фурфуриловый спирт)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1,2-Дибром-1,1,2,2 тетрафторэтан (Хладон 114В2)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a,a,4-Триметилциклогекс-3-ен-1-метанол (терпинеол)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стекла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Натрий нитрит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Сера гексафторид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2-Гидроксипропан-1,2,3-трикарбоновая кислота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1,2-Дибром-1,1,2,2-тетрафторэтан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Семикарбазид дихлорида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1,2,3-Пропантриол (глицерин) Диэтиламин солянокислый Фториды плохорастворимые диНатрий тетраборат декагидрат Амины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Селен аморфный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Хрома трехвал. соед. Поливинилацетат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Спирт поливиниловый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Скипидар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Пыль костной муки Синтетическое моющее средство </w:t>
            </w:r>
            <w:r w:rsidRPr="00A45711">
              <w:rPr>
                <w:rFonts w:ascii="Times New Roman" w:hAnsi="Times New Roman"/>
              </w:rPr>
              <w:lastRenderedPageBreak/>
              <w:t xml:space="preserve">типа «Лотос» </w:t>
            </w:r>
          </w:p>
          <w:p w:rsidR="00415579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 xml:space="preserve">Этилендиамин 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A45711">
              <w:rPr>
                <w:rFonts w:ascii="Times New Roman" w:hAnsi="Times New Roman"/>
              </w:rPr>
              <w:t>Циклогексанол</w:t>
            </w:r>
          </w:p>
        </w:tc>
        <w:tc>
          <w:tcPr>
            <w:tcW w:w="2303" w:type="dxa"/>
          </w:tcPr>
          <w:p w:rsidR="00415579" w:rsidRPr="00602E6B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 xml:space="preserve">Открытое акционерное общество «Головной проектный научно-исследовательский институт – 5»  (ОАО «ГПНИИ-5»).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197342, </w:t>
            </w:r>
            <w:r>
              <w:rPr>
                <w:rFonts w:ascii="Times New Roman" w:hAnsi="Times New Roman"/>
                <w:color w:val="000000"/>
              </w:rPr>
              <w:t>Санкт-Петербург</w:t>
            </w:r>
            <w:r w:rsidRPr="00602E6B">
              <w:rPr>
                <w:rFonts w:ascii="Times New Roman" w:hAnsi="Times New Roman"/>
                <w:color w:val="000000"/>
              </w:rPr>
              <w:t>, Выборгская наб., 61</w:t>
            </w:r>
          </w:p>
        </w:tc>
        <w:tc>
          <w:tcPr>
            <w:tcW w:w="2551" w:type="dxa"/>
          </w:tcPr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Default="00415579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717D92">
            <w:pPr>
              <w:rPr>
                <w:rFonts w:ascii="Times New Roman" w:hAnsi="Times New Roman"/>
              </w:rPr>
            </w:pPr>
            <w:r w:rsidRPr="00E42A3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E42A30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E42A30">
              <w:rPr>
                <w:rFonts w:ascii="Times New Roman" w:hAnsi="Times New Roman"/>
              </w:rPr>
              <w:br/>
            </w:r>
            <w:r w:rsidR="00677040" w:rsidRPr="00677040">
              <w:rPr>
                <w:rFonts w:ascii="Times New Roman" w:hAnsi="Times New Roman"/>
              </w:rPr>
              <w:t>от 26.12.2022 № 38-р</w:t>
            </w:r>
            <w:r w:rsidRPr="00E42A30">
              <w:rPr>
                <w:rFonts w:ascii="Times New Roman" w:hAnsi="Times New Roman"/>
              </w:rPr>
              <w:t>)</w:t>
            </w:r>
          </w:p>
          <w:p w:rsidR="00415579" w:rsidRPr="00602E6B" w:rsidRDefault="00415579" w:rsidP="00717D9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1F4231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1F4231" w:rsidRDefault="00415579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1F4231">
              <w:rPr>
                <w:rFonts w:ascii="Times New Roman" w:hAnsi="Times New Roman"/>
                <w:color w:val="000000"/>
              </w:rPr>
              <w:t>Методика расчета выбросов вредных веществ в атмосферу при свободном горении нефти и нефтепродуктов (утверждена Самарским областным комитетом охраны окружающей среды и природных ресурсов Российской Федерации 03.07.1996 с согласования Минприроды России)</w:t>
            </w:r>
          </w:p>
        </w:tc>
        <w:tc>
          <w:tcPr>
            <w:tcW w:w="2268" w:type="dxa"/>
          </w:tcPr>
          <w:p w:rsidR="00415579" w:rsidRPr="001F423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Определение величин выбросов при горении нефти и нефтепродуктов в воздушной среде</w:t>
            </w:r>
          </w:p>
        </w:tc>
        <w:tc>
          <w:tcPr>
            <w:tcW w:w="3084" w:type="dxa"/>
          </w:tcPr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Оксиды углерода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Оксиды азота (диоксид азота и оксид азота)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Взвешенные вещества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Оксиды серы (в пересчете на SO</w:t>
            </w:r>
            <w:r w:rsidRPr="000022EA">
              <w:rPr>
                <w:rFonts w:ascii="Times New Roman" w:hAnsi="Times New Roman"/>
                <w:vertAlign w:val="subscript"/>
              </w:rPr>
              <w:t>2</w:t>
            </w:r>
            <w:r w:rsidRPr="000022EA">
              <w:rPr>
                <w:rFonts w:ascii="Times New Roman" w:hAnsi="Times New Roman"/>
              </w:rPr>
              <w:t>)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Формальдегид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Органические кислоты (в пересчете на CH</w:t>
            </w:r>
            <w:r w:rsidRPr="000022EA">
              <w:rPr>
                <w:rFonts w:ascii="Times New Roman" w:hAnsi="Times New Roman"/>
                <w:vertAlign w:val="subscript"/>
              </w:rPr>
              <w:t>3</w:t>
            </w:r>
            <w:r w:rsidRPr="000022EA">
              <w:rPr>
                <w:rFonts w:ascii="Times New Roman" w:hAnsi="Times New Roman"/>
              </w:rPr>
              <w:t>COOH)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Сажа</w:t>
            </w:r>
          </w:p>
          <w:p w:rsidR="00415579" w:rsidRPr="000022EA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Сероводород</w:t>
            </w:r>
          </w:p>
          <w:p w:rsidR="00415579" w:rsidRPr="001F423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0022EA">
              <w:rPr>
                <w:rFonts w:ascii="Times New Roman" w:hAnsi="Times New Roman"/>
              </w:rPr>
              <w:t>Синильная кислота</w:t>
            </w:r>
          </w:p>
        </w:tc>
        <w:tc>
          <w:tcPr>
            <w:tcW w:w="2303" w:type="dxa"/>
          </w:tcPr>
          <w:p w:rsidR="00415579" w:rsidRPr="001F4231" w:rsidRDefault="00415579" w:rsidP="00717D92">
            <w:pPr>
              <w:rPr>
                <w:rFonts w:ascii="Times New Roman" w:hAnsi="Times New Roman"/>
                <w:b/>
                <w:color w:val="000000"/>
              </w:rPr>
            </w:pPr>
            <w:r w:rsidRPr="001F4231">
              <w:rPr>
                <w:rFonts w:ascii="Times New Roman" w:hAnsi="Times New Roman"/>
                <w:color w:val="000000"/>
              </w:rPr>
              <w:t xml:space="preserve">Самарский областной комитет охраны окружающей среды и природных ресурсов. </w:t>
            </w:r>
            <w:r w:rsidRPr="001F4231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415579" w:rsidRPr="001F4231" w:rsidRDefault="00415579" w:rsidP="00717D92">
            <w:pPr>
              <w:rPr>
                <w:rFonts w:ascii="Times New Roman" w:hAnsi="Times New Roman"/>
                <w:color w:val="000000"/>
              </w:rPr>
            </w:pPr>
            <w:r w:rsidRPr="001F4231">
              <w:rPr>
                <w:rFonts w:ascii="Times New Roman" w:hAnsi="Times New Roman"/>
                <w:color w:val="000000"/>
              </w:rPr>
              <w:t>443010,Самара, ул. Куйбышева, 145</w:t>
            </w:r>
          </w:p>
        </w:tc>
        <w:tc>
          <w:tcPr>
            <w:tcW w:w="2551" w:type="dxa"/>
          </w:tcPr>
          <w:p w:rsidR="00415579" w:rsidRPr="001F4231" w:rsidRDefault="00415579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Default="00415579" w:rsidP="00717D92">
            <w:pPr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Default="00415579" w:rsidP="00717D92">
            <w:pPr>
              <w:rPr>
                <w:rFonts w:ascii="Times New Roman" w:hAnsi="Times New Roman"/>
              </w:rPr>
            </w:pPr>
            <w:r w:rsidRPr="00DC5DF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C5DF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DC5DFB">
              <w:rPr>
                <w:rFonts w:ascii="Times New Roman" w:hAnsi="Times New Roman"/>
              </w:rPr>
              <w:br/>
            </w:r>
            <w:r w:rsidR="00366543" w:rsidRPr="00366543">
              <w:rPr>
                <w:rFonts w:ascii="Times New Roman" w:hAnsi="Times New Roman"/>
              </w:rPr>
              <w:t>от 26.12.2022 № 38-р</w:t>
            </w:r>
            <w:r w:rsidRPr="00DC5DFB">
              <w:rPr>
                <w:rFonts w:ascii="Times New Roman" w:hAnsi="Times New Roman"/>
              </w:rPr>
              <w:t>)</w:t>
            </w:r>
          </w:p>
          <w:p w:rsidR="00415579" w:rsidRPr="001F4231" w:rsidRDefault="00415579" w:rsidP="00717D92">
            <w:pPr>
              <w:rPr>
                <w:rFonts w:ascii="Times New Roman" w:hAnsi="Times New Roman"/>
              </w:rPr>
            </w:pPr>
          </w:p>
          <w:p w:rsidR="00415579" w:rsidRPr="001F4231" w:rsidRDefault="00415579" w:rsidP="00717D9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расчета выбросов бенз(а)пирена в атмосферу паровыми котлами электростанций (утверждена приказом Минэнерго России от 30.06.2003 № 286).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бенз(а)пирена от котлов производительностью свыше 30 тонн в час при факельном сжигании жидкого, газообразного и твердого топлива, а также смеси указанных видов топлива.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Бенз(а)пирен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Открытое акционерное общество «Всероссийский теплотехнический институт» (ОАО «ВТИ»).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415579" w:rsidRPr="00602E6B" w:rsidRDefault="00415579" w:rsidP="00AC2977">
            <w:pPr>
              <w:widowControl w:val="0"/>
              <w:suppressAutoHyphens/>
              <w:ind w:right="-73"/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115280, Москва, ул. Автозаводская, 14/23.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2B4A04">
        <w:trPr>
          <w:trHeight w:val="477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проведения инвентаризации выбросов загрязняющих веществ в атмосферу для асфальтобетонных заводов (расчетным методом) (утверждена Минтрансом России 28.10.1998)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на асфальтобетонных заводах (АБЗ)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Углеводороды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Зола ТЭС мазутная (в пересчете на ванадий)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Пыль неорганическая с содержанием кремния менее 20, 20 - 70, а также более 70 процентов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Свинец и его соединения, кроме </w:t>
            </w:r>
            <w:r w:rsidRPr="00602E6B">
              <w:rPr>
                <w:rFonts w:ascii="Times New Roman" w:hAnsi="Times New Roman"/>
              </w:rPr>
              <w:lastRenderedPageBreak/>
              <w:t>тетраэтилсвинца, в пересчете на свинец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 xml:space="preserve">Открытое акционерное общество «Научно-исследовательский институт автомобильного транспорта» (ОАО «НИИАТ»).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123514, Москва, ул. Героев Панфиловцев, 24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  <w:b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2B4A04">
        <w:trPr>
          <w:trHeight w:val="2130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Отраслевая методика учета выбросов в атмосферу при розжиге вращающихся печей (утверждена Госстроем России, 2003 год)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при розжиге цементных вращающихся печей на жидком и газообразном топливе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серы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Государственный Ордена Красного Знамени институт цементной промышленности (ГИПРОЦЕМЕНТ).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199053, СПб,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Волховский пер, 3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2B4A04">
        <w:trPr>
          <w:trHeight w:val="217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определения и расчета выбросов загрязняющих веществ от лесных пожаров (утверждена приказом Госкомэкологии России от 05.03.1997 № 90)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при неконтролируемом горении лесных горючих материалов на лесных пожарах различных типов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азота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частицы PM10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частицы PM2,5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Углеводороды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Озон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Центр исследований по механике регулирующих сред и экологии Томского государственного университета.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634050, Томск,                   пр. Ленина, 36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Расчетная инструкция (методика) по определению состава и количества вредных веществ, выбрасываемых в атмосферный воздух при электролитическом производстве алюминия (утверждена приказом Ростехнадзора от 31.03.2005 № 182)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выбросов, образующихся при электролитическом получении алюминия с использованием электролизеров с предварительно обожженными анодами и электролизеров с самообжигающимися анодами с верхним и боковым токоподводом.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Диоксид серы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Бенз(а)пирен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Пыль неорганическая с содержанием кремния менее 20, 20 - 70, а также более 70 процентов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ОАО «Всероссийский алюминиево-магниевый институт» (АО «ВАМИ»).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199026, СПб, Средний пр., 86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340F1" w:rsidRPr="00602E6B" w:rsidTr="00C23690">
        <w:trPr>
          <w:trHeight w:val="1266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Методика расчета выделений (выбросов) загрязняющих веществ в атмосферу от животноводческих комплексов и звероферм (по величинам удельных показателей) (утверждена приказом Госкомэкологии от 12.11.1997 № 497)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Определение величин выбросов загрязняющих веществ </w:t>
            </w:r>
            <w:r w:rsidRPr="00602E6B">
              <w:rPr>
                <w:rFonts w:ascii="Times New Roman" w:hAnsi="Times New Roman"/>
                <w:color w:val="000000"/>
              </w:rPr>
              <w:t>от комплексов по откорму 54, 108 и 216 тыс. голов свиней в год, введенных в эксплуатацию до 2003 года.</w:t>
            </w:r>
          </w:p>
        </w:tc>
        <w:tc>
          <w:tcPr>
            <w:tcW w:w="3084" w:type="dxa"/>
          </w:tcPr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Метилмеркаптан</w:t>
            </w:r>
          </w:p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Меркаптаны </w:t>
            </w:r>
            <w:r w:rsidRPr="001F4231">
              <w:rPr>
                <w:rFonts w:ascii="Times New Roman" w:hAnsi="Times New Roman"/>
              </w:rPr>
              <w:t>(по метилмеркаптану)</w:t>
            </w:r>
          </w:p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Диметиламин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Аммиак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Сероводород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Кислота капроновая Диметилсульфид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Крезол, смесь изомеров Этилмеркаптан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Альдегид пропионовый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меховая (шерстяная, пуховая)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Микроорганизмы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Метан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Фенол </w:t>
            </w:r>
          </w:p>
          <w:p w:rsidR="003340F1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Диоксид углерода </w:t>
            </w:r>
          </w:p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ЛОС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Акционерное общество «Научно-исследовательский институт охраны атмосферного воздуха»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</w:t>
            </w:r>
          </w:p>
          <w:p w:rsidR="003340F1" w:rsidRPr="00602E6B" w:rsidRDefault="003340F1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Общество с ограниченной ответственностью «Фирма «Интеграл»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  <w:highlight w:val="yellow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(ООО «Фирма Интеграл»).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193036, Санкт-Петербург, ул. 4-я Советская, 15Б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  <w:highlight w:val="yellow"/>
              </w:rPr>
            </w:pPr>
            <w:r w:rsidRPr="00602E6B">
              <w:rPr>
                <w:rFonts w:ascii="Times New Roman" w:hAnsi="Times New Roman"/>
              </w:rPr>
              <w:t xml:space="preserve">Настоящая Методика не может быть тиражирована и распространена в качестве официального издания без письменного разрешения разработчика 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E251E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E251ED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E251ED">
              <w:rPr>
                <w:rFonts w:ascii="Times New Roman" w:hAnsi="Times New Roman"/>
              </w:rPr>
              <w:br/>
            </w:r>
            <w:r w:rsidR="00442B60" w:rsidRPr="00442B60">
              <w:rPr>
                <w:rFonts w:ascii="Times New Roman" w:hAnsi="Times New Roman"/>
              </w:rPr>
              <w:t>от 26.12.2022 № 38-р</w:t>
            </w:r>
            <w:r w:rsidRPr="00E251ED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2595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Отраслевая методика расчета количества отходящих, уловленных и выбрасываемых в атмосферу вредных веществ предприятиями по добыче угля (утверждена </w:t>
            </w:r>
            <w:r w:rsidRPr="00602E6B">
              <w:rPr>
                <w:rFonts w:ascii="Times New Roman" w:hAnsi="Times New Roman"/>
              </w:rPr>
              <w:t>Минэнерго России 11.11.2003)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величин выбросов</w:t>
            </w:r>
            <w:r w:rsidRPr="00C23690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hAnsi="Times New Roman"/>
              </w:rPr>
              <w:t>загрязняющих веществ при добыче угля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Бенз(а)пирен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азота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Диоксид серы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ОАО «Межотраслевой научно-исследовательский и проектно-технологический институт экологии топливно-энергетического комплекса» (ОАО «МНИИЭКО ТЭК»),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 614007, Пермский край, г. Пермь, ул. Н. Островского, 60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340F1" w:rsidRPr="00602E6B" w:rsidTr="00C23690">
        <w:trPr>
          <w:trHeight w:val="2595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Методика расчета выделений (выбросов) загрязняющих веществ в атмосферу при механической обработке металлов (на основе удельных показателей)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(утверждена приказом Госкомэкологии от 14.04.1997 № 158)</w:t>
            </w:r>
          </w:p>
          <w:p w:rsidR="003340F1" w:rsidRPr="00602E6B" w:rsidRDefault="003340F1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загрязняющих веществ при механической обработке металлов</w:t>
            </w:r>
          </w:p>
        </w:tc>
        <w:tc>
          <w:tcPr>
            <w:tcW w:w="3084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Свинец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Пыль неорганическая с содержанием кремния менее 20, 20 -</w:t>
            </w:r>
            <w:r>
              <w:rPr>
                <w:rFonts w:ascii="Times New Roman" w:hAnsi="Times New Roman"/>
              </w:rPr>
              <w:t xml:space="preserve"> 70, а также более 70 процентов</w:t>
            </w:r>
          </w:p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Взвешенные вещества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Акролеин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диЖелезо триоксид, (железа оксид) (в пересчете на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железо)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Пыль абразив</w:t>
            </w:r>
            <w:r>
              <w:rPr>
                <w:rFonts w:ascii="Times New Roman" w:hAnsi="Times New Roman"/>
              </w:rPr>
              <w:t>ная (Корунд белый, Монокорунд)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Масло минеральное неф</w:t>
            </w:r>
            <w:r>
              <w:rPr>
                <w:rFonts w:ascii="Times New Roman" w:hAnsi="Times New Roman"/>
              </w:rPr>
              <w:t>тяное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Масляный аэрозоль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Триэтаноламин,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СОЖ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Эмульсол,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меховая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текстильная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полировальной пасты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цветных металлов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песка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чугунная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хлопковая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 xml:space="preserve">Пыль войлочная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4231">
              <w:rPr>
                <w:rFonts w:ascii="Times New Roman" w:hAnsi="Times New Roman"/>
              </w:rPr>
              <w:t>Хрома трехвалентные соединения /в</w:t>
            </w:r>
            <w:r>
              <w:rPr>
                <w:rFonts w:ascii="Times New Roman" w:hAnsi="Times New Roman"/>
              </w:rPr>
              <w:t xml:space="preserve"> пересчете на </w:t>
            </w:r>
            <w:r w:rsidRPr="001F4231">
              <w:rPr>
                <w:rFonts w:ascii="Times New Roman" w:hAnsi="Times New Roman"/>
              </w:rPr>
              <w:t xml:space="preserve">Cr(3+)/ 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Сажа</w:t>
            </w:r>
          </w:p>
          <w:p w:rsidR="003340F1" w:rsidRPr="001F423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Углерода оксид</w:t>
            </w:r>
            <w:r w:rsidRPr="001F4231">
              <w:rPr>
                <w:rFonts w:ascii="Times New Roman" w:hAnsi="Times New Roman"/>
              </w:rPr>
              <w:t xml:space="preserve">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Бериллий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Алюминий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аминопластов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поливинилхлорида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Оксиды металлов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Иные пыли обрабатываемых сплавов известного состава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Акционерное общество «Научно-исследовательский институт охраны атмосферного воздуха»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</w:t>
            </w:r>
          </w:p>
          <w:p w:rsidR="003340F1" w:rsidRPr="00602E6B" w:rsidRDefault="003340F1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Общество с ограниченной ответственностью «Фирма «Интеграл»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(ООО «Фирма Интеграл»).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193036, Санкт-Петербург, ул. 4-я Советская, 15Б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0F521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0F521D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0F521D">
              <w:rPr>
                <w:rFonts w:ascii="Times New Roman" w:hAnsi="Times New Roman"/>
              </w:rPr>
              <w:br/>
            </w:r>
            <w:r w:rsidR="00490AB8" w:rsidRPr="00490AB8">
              <w:rPr>
                <w:rFonts w:ascii="Times New Roman" w:hAnsi="Times New Roman"/>
              </w:rPr>
              <w:t>от 26.12.2022 № 38-р</w:t>
            </w:r>
            <w:r w:rsidRPr="000F521D">
              <w:rPr>
                <w:rFonts w:ascii="Times New Roman" w:hAnsi="Times New Roman"/>
              </w:rPr>
              <w:t>)</w:t>
            </w:r>
          </w:p>
        </w:tc>
      </w:tr>
      <w:tr w:rsidR="003340F1" w:rsidRPr="00602E6B" w:rsidTr="002B4A04">
        <w:trPr>
          <w:trHeight w:val="1186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hAnsi="Times New Roman"/>
                <w:spacing w:val="-2"/>
              </w:rPr>
            </w:pPr>
            <w:r w:rsidRPr="00602E6B">
              <w:rPr>
                <w:rFonts w:ascii="Times New Roman" w:hAnsi="Times New Roman"/>
                <w:spacing w:val="-2"/>
              </w:rPr>
              <w:t>Методика расчета выделений (выбросов) загрязняющих веществ в атмосферу при сварочных работах (на основе удельных показателей)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602E6B">
              <w:rPr>
                <w:rFonts w:ascii="Times New Roman" w:hAnsi="Times New Roman"/>
                <w:spacing w:val="-2"/>
              </w:rPr>
              <w:t xml:space="preserve">(утверждена приказом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Госкомэкологии от 14.04.1997 № 158)</w:t>
            </w:r>
            <w:r w:rsidRPr="00602E6B">
              <w:rPr>
                <w:rFonts w:ascii="Times New Roman" w:hAnsi="Times New Roman"/>
                <w:spacing w:val="-2"/>
              </w:rPr>
              <w:t xml:space="preserve"> </w:t>
            </w:r>
          </w:p>
          <w:p w:rsidR="003340F1" w:rsidRPr="00602E6B" w:rsidRDefault="003340F1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Определение величин выбросов загрязняющих веществ при сварочных работах расчетным путем на основе удельных показателей выделения</w:t>
            </w:r>
          </w:p>
        </w:tc>
        <w:tc>
          <w:tcPr>
            <w:tcW w:w="3084" w:type="dxa"/>
          </w:tcPr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иАлюминий триоксид </w:t>
            </w:r>
            <w:r>
              <w:rPr>
                <w:rFonts w:ascii="Times New Roman" w:hAnsi="Times New Roman"/>
              </w:rPr>
              <w:br/>
              <w:t>(в пересчете на алюминий)</w:t>
            </w:r>
            <w:r w:rsidRPr="000B4853">
              <w:rPr>
                <w:rFonts w:ascii="Times New Roman" w:hAnsi="Times New Roman"/>
              </w:rPr>
              <w:t xml:space="preserve">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 xml:space="preserve">диЖелезо триоксид, (железа оксид) (в пересчете на железо),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 xml:space="preserve">Титана </w:t>
            </w:r>
            <w:r>
              <w:rPr>
                <w:rFonts w:ascii="Times New Roman" w:hAnsi="Times New Roman"/>
              </w:rPr>
              <w:t>диоксид (в пересчете на титан)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Хром (в пересчете на хрома (VI)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Фт</w:t>
            </w:r>
            <w:r>
              <w:rPr>
                <w:rFonts w:ascii="Times New Roman" w:hAnsi="Times New Roman"/>
              </w:rPr>
              <w:t>ористые газообразные соединения (в пересчете на фтор)</w:t>
            </w:r>
            <w:r w:rsidRPr="000B4853">
              <w:rPr>
                <w:rFonts w:ascii="Times New Roman" w:hAnsi="Times New Roman"/>
              </w:rPr>
              <w:t xml:space="preserve"> - гидрофторид (водо</w:t>
            </w:r>
            <w:r>
              <w:rPr>
                <w:rFonts w:ascii="Times New Roman" w:hAnsi="Times New Roman"/>
              </w:rPr>
              <w:t>род фторид, фтороводород)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Фториды неорганические плохо растворимые - (алюминия фторид, кальция фто</w:t>
            </w:r>
            <w:r>
              <w:rPr>
                <w:rFonts w:ascii="Times New Roman" w:hAnsi="Times New Roman"/>
              </w:rPr>
              <w:t>рид, натрия гексафторалюминат)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Никель, оксид</w:t>
            </w:r>
            <w:r>
              <w:rPr>
                <w:rFonts w:ascii="Times New Roman" w:hAnsi="Times New Roman"/>
              </w:rPr>
              <w:t xml:space="preserve"> никеля (в пересчете на никель)</w:t>
            </w:r>
            <w:r w:rsidRPr="000B4853">
              <w:rPr>
                <w:rFonts w:ascii="Times New Roman" w:hAnsi="Times New Roman"/>
              </w:rPr>
              <w:t xml:space="preserve">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Молибден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Ванадий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Медь, ок</w:t>
            </w:r>
            <w:r>
              <w:rPr>
                <w:rFonts w:ascii="Times New Roman" w:hAnsi="Times New Roman"/>
              </w:rPr>
              <w:t>сид меди (в пересчете на медь)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Озон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Вольфрам триок</w:t>
            </w:r>
            <w:r>
              <w:rPr>
                <w:rFonts w:ascii="Times New Roman" w:hAnsi="Times New Roman"/>
              </w:rPr>
              <w:t>сид (Вольфрам (VI)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Углерода оксид</w:t>
            </w:r>
            <w:r w:rsidRPr="000B4853">
              <w:rPr>
                <w:rFonts w:ascii="Times New Roman" w:hAnsi="Times New Roman"/>
              </w:rPr>
              <w:t xml:space="preserve">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Оксиды азота</w:t>
            </w:r>
            <w:r>
              <w:rPr>
                <w:rFonts w:ascii="Times New Roman" w:hAnsi="Times New Roman"/>
              </w:rPr>
              <w:t xml:space="preserve"> (диоксид азота и оксид азота)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Магния оксид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Иные металлы и их оксиды, с которыми производятся соответствующие те</w:t>
            </w:r>
            <w:r>
              <w:rPr>
                <w:rFonts w:ascii="Times New Roman" w:hAnsi="Times New Roman"/>
              </w:rPr>
              <w:t>хнологические операции Кобальт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Цинк оксид (в пересчете на цинк)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>Марганец и его с</w:t>
            </w:r>
            <w:r>
              <w:rPr>
                <w:rFonts w:ascii="Times New Roman" w:hAnsi="Times New Roman"/>
              </w:rPr>
              <w:t>оединения (</w:t>
            </w:r>
            <w:r w:rsidRPr="000B4853">
              <w:rPr>
                <w:rFonts w:ascii="Times New Roman" w:hAnsi="Times New Roman"/>
              </w:rPr>
              <w:t>в п</w:t>
            </w:r>
            <w:r>
              <w:rPr>
                <w:rFonts w:ascii="Times New Roman" w:hAnsi="Times New Roman"/>
              </w:rPr>
              <w:t>ересчете на марганец (IV)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4853">
              <w:rPr>
                <w:rFonts w:ascii="Times New Roman" w:hAnsi="Times New Roman"/>
              </w:rPr>
              <w:t xml:space="preserve">И иные вещества, по составу сварочного аэрозоля и оксиды </w:t>
            </w:r>
            <w:r w:rsidRPr="000B4853">
              <w:rPr>
                <w:rFonts w:ascii="Times New Roman" w:hAnsi="Times New Roman"/>
              </w:rPr>
              <w:lastRenderedPageBreak/>
              <w:t xml:space="preserve">свариваемых металлов (в пересчете на металл) 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Пыль неорганическая, </w:t>
            </w:r>
            <w:r w:rsidRPr="000B4853">
              <w:rPr>
                <w:rFonts w:ascii="Times New Roman" w:hAnsi="Times New Roman"/>
              </w:rPr>
              <w:t>содержащая 70-20% SiO</w:t>
            </w:r>
            <w:r w:rsidRPr="00660A53">
              <w:rPr>
                <w:rFonts w:ascii="Times New Roman" w:hAnsi="Times New Roman"/>
                <w:vertAlign w:val="subscript"/>
              </w:rPr>
              <w:t>2</w:t>
            </w:r>
            <w:r w:rsidRPr="000B4853">
              <w:rPr>
                <w:rFonts w:ascii="Times New Roman" w:hAnsi="Times New Roman"/>
              </w:rPr>
              <w:t xml:space="preserve"> Кремния оксид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>Акционерное общество «Научно-исследовательский институт охраны атмосферного воздуха»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7.</w:t>
            </w:r>
          </w:p>
          <w:p w:rsidR="003340F1" w:rsidRPr="00602E6B" w:rsidRDefault="003340F1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Общество с ограниченной ответственностью «Фирма «Интеграл»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(ООО «Фирма Интеграл»).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193036, Санкт-Петербург, ул. 4-я Советская, 15Б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DB71F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B71F8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DB71F8">
              <w:rPr>
                <w:rFonts w:ascii="Times New Roman" w:hAnsi="Times New Roman"/>
              </w:rPr>
              <w:br/>
            </w:r>
            <w:r w:rsidR="00490AB8" w:rsidRPr="00490AB8">
              <w:rPr>
                <w:rFonts w:ascii="Times New Roman" w:hAnsi="Times New Roman"/>
              </w:rPr>
              <w:t>от 26.12.2022 № 38-р</w:t>
            </w:r>
            <w:r w:rsidRPr="00DB71F8">
              <w:rPr>
                <w:rFonts w:ascii="Times New Roman" w:hAnsi="Times New Roman"/>
              </w:rPr>
              <w:t>)</w:t>
            </w:r>
          </w:p>
        </w:tc>
      </w:tr>
      <w:tr w:rsidR="003340F1" w:rsidRPr="00602E6B" w:rsidTr="00C23690">
        <w:trPr>
          <w:trHeight w:val="2595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Методика расчета выделений (выбросов) загрязняющих веществ в атмосферу при нанесении лакокрасочных материалов (на основе удельных показателей)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(утверждена приказом Госкомэкологии России от 12.11.1997 № 497)</w:t>
            </w:r>
          </w:p>
          <w:p w:rsidR="003340F1" w:rsidRPr="00602E6B" w:rsidRDefault="003340F1" w:rsidP="00717D92">
            <w:pPr>
              <w:tabs>
                <w:tab w:val="left" w:pos="2574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Определение величин выбросов загрязняющих веществ </w:t>
            </w:r>
            <w:r w:rsidRPr="00602E6B">
              <w:rPr>
                <w:rFonts w:ascii="Times New Roman" w:hAnsi="Times New Roman"/>
              </w:rPr>
              <w:br/>
              <w:t xml:space="preserve">при нанесении </w:t>
            </w:r>
            <w:r w:rsidRPr="00602E6B">
              <w:rPr>
                <w:rFonts w:ascii="Times New Roman" w:hAnsi="Times New Roman"/>
              </w:rPr>
              <w:br/>
              <w:t>на поверхности лакокрасочных материалов</w:t>
            </w:r>
          </w:p>
        </w:tc>
        <w:tc>
          <w:tcPr>
            <w:tcW w:w="3084" w:type="dxa"/>
          </w:tcPr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Сольвент нафта;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Ацетон</w:t>
            </w:r>
            <w:r>
              <w:rPr>
                <w:rFonts w:ascii="Times New Roman" w:hAnsi="Times New Roman"/>
              </w:rPr>
              <w:t xml:space="preserve"> (пропанон)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Ацетон эфирный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Бутилацетат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Этилацетат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 этиловый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Спирт н-бутиловый</w:t>
            </w:r>
            <w:r>
              <w:rPr>
                <w:rFonts w:ascii="Times New Roman" w:hAnsi="Times New Roman"/>
              </w:rPr>
              <w:t xml:space="preserve"> (спирт бутиловый)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Метилбензол (толуол)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Диметилбензол (ксилол) (смесь мета-, орто</w:t>
            </w:r>
            <w:r>
              <w:rPr>
                <w:rFonts w:ascii="Times New Roman" w:hAnsi="Times New Roman"/>
              </w:rPr>
              <w:t>- и параизомеров)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Уайт-спирит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Диметилэфир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Циклогексанон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 Изопропиловый спирт (изопропанол)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Этилбензол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Бензиловый спирт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Формальдегид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Этенилбензол (стирол)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Этиленгликоль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Этилкарбитол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2-этоксиэталол (Этилцеллозольв)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 изобутиловый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Этилгликольацетат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Растворитель окситерпеновый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Метилэтилкетон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Скипидар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Пропиленкарбонат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итропропан, Метилизобутилкетон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Бензин «калоша»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Спирт диацетоновый,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Лактон С (12)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Растворитель АР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Хлорбензол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Фенол модифицированный метилстиролом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Оксиран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1-метокси-2-пропанол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2-бутанон оксим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2-бутоксиэтанол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2-метокси-1-метилэтил ацетат 1,2-диаминоэтан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4-гидрокси-4-метилпентан-2-он Бисамином</w:t>
            </w:r>
            <w:r>
              <w:rPr>
                <w:rFonts w:ascii="Times New Roman" w:hAnsi="Times New Roman"/>
              </w:rPr>
              <w:t>етилбензол, Петролинейный эфир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нефтяной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1,2-циклогександиамин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Полиоксипропиленамин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Тетраэтилсиликат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Нефрас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Бис[(диметиламино)метил]фено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Триэтилентетрамин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Бис(1,2,2,6,6-пентаметил-4-</w:t>
            </w:r>
            <w:r>
              <w:rPr>
                <w:rFonts w:ascii="Times New Roman" w:hAnsi="Times New Roman"/>
              </w:rPr>
              <w:t>пиперидил)себакат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Дихлор-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911928">
              <w:rPr>
                <w:rFonts w:ascii="Times New Roman" w:hAnsi="Times New Roman"/>
              </w:rPr>
              <w:t>-</w:t>
            </w:r>
            <w:r w:rsidRPr="00E76A2E">
              <w:rPr>
                <w:rFonts w:ascii="Times New Roman" w:hAnsi="Times New Roman"/>
              </w:rPr>
              <w:t>[(диметиламино)сульфонил] фто</w:t>
            </w:r>
            <w:r>
              <w:rPr>
                <w:rFonts w:ascii="Times New Roman" w:hAnsi="Times New Roman"/>
              </w:rPr>
              <w:t>р-N-(птолил) метансульфенамид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Гексаметилен диизоцианат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N,N-диэтил-1,3-диаминопропан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2,4,6-</w:t>
            </w:r>
            <w:r>
              <w:rPr>
                <w:rFonts w:ascii="Times New Roman" w:hAnsi="Times New Roman"/>
              </w:rPr>
              <w:t>трис[(диметиламино)метил] фенол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Взвешенные вещества Бутилцеллозольв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 xml:space="preserve">И иные вещества, входящие 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76A2E">
              <w:rPr>
                <w:rFonts w:ascii="Times New Roman" w:hAnsi="Times New Roman"/>
              </w:rPr>
              <w:t>в состав лакокрасочных материалов и растворителей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>Акционерное общество «Научно-исследовательский институт охраны атмосферного воздуха»</w:t>
            </w:r>
          </w:p>
          <w:p w:rsidR="003340F1" w:rsidRPr="00602E6B" w:rsidRDefault="003340F1" w:rsidP="00717D92">
            <w:pPr>
              <w:tabs>
                <w:tab w:val="left" w:pos="2574"/>
                <w:tab w:val="left" w:pos="4536"/>
              </w:tabs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 Общество с ограниченной ответственностью «Фирма «Интеграл»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(ООО «Фирма Интеграл»).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193036, Санкт-Петербург, ул. 4-я Советская, 15Б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DB71F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B71F8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DB71F8">
              <w:rPr>
                <w:rFonts w:ascii="Times New Roman" w:hAnsi="Times New Roman"/>
              </w:rPr>
              <w:br/>
            </w:r>
            <w:r w:rsidR="007A1C1D" w:rsidRPr="007A1C1D">
              <w:rPr>
                <w:rFonts w:ascii="Times New Roman" w:hAnsi="Times New Roman"/>
              </w:rPr>
              <w:t>от 26.12.2022 № 38-р</w:t>
            </w:r>
            <w:r w:rsidRPr="00DB71F8">
              <w:rPr>
                <w:rFonts w:ascii="Times New Roman" w:hAnsi="Times New Roman"/>
              </w:rPr>
              <w:t>)</w:t>
            </w:r>
          </w:p>
        </w:tc>
      </w:tr>
      <w:tr w:rsidR="003340F1" w:rsidRPr="00602E6B" w:rsidTr="006C212C">
        <w:trPr>
          <w:trHeight w:val="557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 xml:space="preserve">Методика расчета выделений (выбросов) загрязняющих веществ в атмосферу при производстве </w:t>
            </w:r>
            <w:r w:rsidRPr="00602E6B">
              <w:rPr>
                <w:rFonts w:ascii="Times New Roman" w:eastAsia="Times New Roman" w:hAnsi="Times New Roman"/>
                <w:color w:val="000000"/>
              </w:rPr>
              <w:lastRenderedPageBreak/>
              <w:t>металлопокрытий гальван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ическим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способом (</w:t>
            </w:r>
            <w:r w:rsidR="00660A53">
              <w:rPr>
                <w:rFonts w:ascii="Times New Roman" w:eastAsia="Times New Roman" w:hAnsi="Times New Roman"/>
                <w:color w:val="000000"/>
              </w:rPr>
              <w:t xml:space="preserve">по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величинам удельных показателей)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>(</w:t>
            </w:r>
            <w:r w:rsidRPr="00602E6B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утверждена приказом Госкомэкологии России от 30.04.1999 № 216)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Определение величин выбросов загрязняющих веществ </w:t>
            </w:r>
            <w:r w:rsidRPr="00602E6B">
              <w:rPr>
                <w:rFonts w:ascii="Times New Roman" w:hAnsi="Times New Roman"/>
              </w:rPr>
              <w:br/>
              <w:t xml:space="preserve">при </w:t>
            </w:r>
            <w:r w:rsidRPr="00602E6B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нанесении металлопокрытий расчетным методом на </w:t>
            </w:r>
            <w:r w:rsidRPr="00602E6B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lastRenderedPageBreak/>
              <w:t>основе величин удельных выделений.</w:t>
            </w:r>
          </w:p>
        </w:tc>
        <w:tc>
          <w:tcPr>
            <w:tcW w:w="3084" w:type="dxa"/>
          </w:tcPr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Хлористый водород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Щелочь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Серная кислота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Водород цианистый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Пары масла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>Фтористы</w:t>
            </w:r>
            <w:r>
              <w:rPr>
                <w:rFonts w:ascii="Times New Roman" w:hAnsi="Times New Roman"/>
              </w:rPr>
              <w:t xml:space="preserve">й водород, </w:t>
            </w:r>
            <w:r>
              <w:rPr>
                <w:rFonts w:ascii="Times New Roman" w:hAnsi="Times New Roman"/>
              </w:rPr>
              <w:lastRenderedPageBreak/>
              <w:t>растворимые фториды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Азота диоксид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Азотная кислота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>Никель растворимы</w:t>
            </w:r>
            <w:r>
              <w:rPr>
                <w:rFonts w:ascii="Times New Roman" w:hAnsi="Times New Roman"/>
              </w:rPr>
              <w:t>е соли (в пересчете на никель)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Кислота винная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Борная кислота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Натрий гидросульфид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Хром (в пересчете на хрома (VI)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Кислота фосфорная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Калий лимоннокислый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Керосин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Уайт-спирит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Трихлорэтилен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Тетрахлорэтилен</w:t>
            </w:r>
            <w:r w:rsidRPr="009260FA">
              <w:rPr>
                <w:rFonts w:ascii="Times New Roman" w:hAnsi="Times New Roman"/>
              </w:rPr>
              <w:t xml:space="preserve"> Трифтортрихлорэтан (фреон 113) Трихлорэтан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Лимонная кислота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диНатрий карбонат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триНатрий фосфат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Натрий гидроксид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Цинка оксид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Калий-натрий виннокислый Магния сульфат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 xml:space="preserve">Калия хромат (в пересчете на хрома (VI) оксид)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260FA">
              <w:rPr>
                <w:rFonts w:ascii="Times New Roman" w:hAnsi="Times New Roman"/>
              </w:rPr>
              <w:t>Калия бихромат (в пересчете на хрома (VI)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Аммиак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нитрат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нитрат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нитрит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Ацетон (пропанон)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 этиловый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цианид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гидроксид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Кадмия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диАммония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диНатрий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lastRenderedPageBreak/>
              <w:t>Калий пирофосфорнокислый (в п</w:t>
            </w:r>
            <w:r>
              <w:rPr>
                <w:rFonts w:ascii="Times New Roman" w:hAnsi="Times New Roman"/>
              </w:rPr>
              <w:t>ересчете на фосфорную кислоту)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Калий пирофосфат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Нат</w:t>
            </w:r>
            <w:r>
              <w:rPr>
                <w:rFonts w:ascii="Times New Roman" w:hAnsi="Times New Roman"/>
              </w:rPr>
              <w:t>рия сульфид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Натрия сульфит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Калий железосине</w:t>
            </w:r>
            <w:r>
              <w:rPr>
                <w:rFonts w:ascii="Times New Roman" w:hAnsi="Times New Roman"/>
              </w:rPr>
              <w:t>родистый Медь кременефтористая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 цианид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Натрия гидрофосфат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Кислота щавелевая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Олова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Олово борфтористое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Кислота борфтористоводородная</w:t>
            </w:r>
            <w:r>
              <w:rPr>
                <w:rFonts w:ascii="Times New Roman" w:hAnsi="Times New Roman"/>
              </w:rPr>
              <w:t xml:space="preserve"> (в пересчете на бор фтористый) Калия роданид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Натрий фосфорноватистокислый (в пересчете на фосфат </w:t>
            </w:r>
            <w:r>
              <w:rPr>
                <w:rFonts w:ascii="Times New Roman" w:hAnsi="Times New Roman"/>
              </w:rPr>
              <w:t>натрия)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Кислота молочная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Железа сульфат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Тиомочевина (тиокарбамид) Анилин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Аммония хлорид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Аммония фторид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фторид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станнит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Олова дихлорид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дифосфат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Масло касторовое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Аммония гидрофосфа</w:t>
            </w:r>
            <w:r>
              <w:rPr>
                <w:rFonts w:ascii="Times New Roman" w:hAnsi="Times New Roman"/>
              </w:rPr>
              <w:t>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Кислота сульфаминовая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Натрия гипофосфит</w:t>
            </w:r>
            <w:r>
              <w:rPr>
                <w:rFonts w:ascii="Times New Roman" w:hAnsi="Times New Roman"/>
              </w:rPr>
              <w:t xml:space="preserve"> (в пересчете на фосфат натрия)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Натрия бихромат (</w:t>
            </w:r>
            <w:r>
              <w:rPr>
                <w:rFonts w:ascii="Times New Roman" w:hAnsi="Times New Roman"/>
              </w:rPr>
              <w:t>в пересчете на хром (VI) оксид)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Концентрат КФЭ1 (в </w:t>
            </w:r>
            <w:r>
              <w:rPr>
                <w:rFonts w:ascii="Times New Roman" w:hAnsi="Times New Roman"/>
              </w:rPr>
              <w:t>пересчете на фосфорную кислоту)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йодид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Водород йодистый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Бария нитрат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Цинка дин</w:t>
            </w:r>
            <w:r>
              <w:rPr>
                <w:rFonts w:ascii="Times New Roman" w:hAnsi="Times New Roman"/>
              </w:rPr>
              <w:t>итрат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Цинка дигидрофосфат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Кислота уксусная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 бутиловый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Натрия пирофосфат (в п</w:t>
            </w:r>
            <w:r>
              <w:rPr>
                <w:rFonts w:ascii="Times New Roman" w:hAnsi="Times New Roman"/>
              </w:rPr>
              <w:t>ересчете на фосфорную кислоту)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 xml:space="preserve">Соль «Мажеф» (в пересчете на фосфорную кислоту) 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Кобальт сульфаминовокислый Средство моющее МЛ-51 (в пересчете на натрия карбонат) Средство моющее МЛ-52 (в пересчете на натри</w:t>
            </w:r>
            <w:r>
              <w:rPr>
                <w:rFonts w:ascii="Times New Roman" w:hAnsi="Times New Roman"/>
              </w:rPr>
              <w:t>я карбонат) Полиэтиленполиамин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Дибутилфталат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Толуол</w:t>
            </w:r>
          </w:p>
          <w:p w:rsidR="003340F1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Эпихлоргидрин</w:t>
            </w:r>
          </w:p>
          <w:p w:rsidR="003340F1" w:rsidRPr="00602E6B" w:rsidRDefault="003340F1" w:rsidP="00717D9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2555">
              <w:rPr>
                <w:rFonts w:ascii="Times New Roman" w:hAnsi="Times New Roman"/>
              </w:rPr>
              <w:t>Тартрат натрия-калия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lastRenderedPageBreak/>
              <w:t>Акционерное общество «Научно-исследовательский институт охраны атмосферного воздуха»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(АО «НИИ </w:t>
            </w:r>
            <w:r w:rsidRPr="00602E6B">
              <w:rPr>
                <w:rFonts w:ascii="Times New Roman" w:hAnsi="Times New Roman"/>
                <w:color w:val="000000"/>
              </w:rPr>
              <w:lastRenderedPageBreak/>
              <w:t xml:space="preserve">Атмосфера»). </w:t>
            </w:r>
            <w:r w:rsidRPr="00602E6B">
              <w:rPr>
                <w:rFonts w:ascii="Times New Roman" w:eastAsia="Times New Roman" w:hAnsi="Times New Roman"/>
                <w:color w:val="000000"/>
              </w:rPr>
              <w:t>Адрес разработчика:</w:t>
            </w:r>
            <w:r w:rsidRPr="00602E6B">
              <w:rPr>
                <w:rFonts w:ascii="Times New Roman" w:hAnsi="Times New Roman"/>
                <w:color w:val="000000"/>
              </w:rPr>
              <w:t xml:space="preserve"> 194021, Санкт-Петербург, ул. Карбышева, 7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Настоящая Методика не может быть тиражирована и распространена в качестве официального издания без письменного разрешения разработчика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DB71F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B71F8">
              <w:rPr>
                <w:rFonts w:ascii="Times New Roman" w:hAnsi="Times New Roman"/>
              </w:rPr>
              <w:t xml:space="preserve"> внесенными </w:t>
            </w:r>
            <w:r w:rsidRPr="00DB71F8">
              <w:rPr>
                <w:rFonts w:ascii="Times New Roman" w:hAnsi="Times New Roman"/>
              </w:rPr>
              <w:lastRenderedPageBreak/>
              <w:t xml:space="preserve">распоряжением Минприроды России </w:t>
            </w:r>
            <w:r w:rsidRPr="00DB71F8">
              <w:rPr>
                <w:rFonts w:ascii="Times New Roman" w:hAnsi="Times New Roman"/>
              </w:rPr>
              <w:br/>
            </w:r>
            <w:r w:rsidR="008967A7" w:rsidRPr="008967A7">
              <w:rPr>
                <w:rFonts w:ascii="Times New Roman" w:hAnsi="Times New Roman"/>
              </w:rPr>
              <w:t>от 26.12.2022 № 38-р</w:t>
            </w:r>
            <w:r w:rsidRPr="00DB71F8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2B4A04">
        <w:trPr>
          <w:trHeight w:val="1611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  <w:color w:val="000000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 xml:space="preserve">Методика по расчету выбросов загрязняющих веществ в атмосферный воздух от факельных установок по сжиганию попутного нефтяного газа (ПНГ) с дополнительной подачей воздуха (используемых на объектах ООО «ЯРГЕО» или аналогичных установок) (утверждена Генеральным директором АО «НИИ Атмосфера» О.А. Марцынковским и Генеральным директором ООО «ЯРГЕО» А.В. Подшибякиным, </w:t>
            </w:r>
            <w:r w:rsidRPr="00602E6B">
              <w:rPr>
                <w:rFonts w:ascii="Times New Roman" w:eastAsia="Times New Roman" w:hAnsi="Times New Roman"/>
                <w:color w:val="000000"/>
              </w:rPr>
              <w:lastRenderedPageBreak/>
              <w:t>2020)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Проведение расчетов выбросов загрязняющих веществ от факельных установок на объектах ООО «ЯРГЕО» и аналогичных по назначению и конструкции факельных установок на других объектах хозяйственной деятельности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Углерода оксид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Азота оксид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Азота диоксид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Взвешенные вещества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Взвешенные частицы PM</w:t>
            </w:r>
            <w:r w:rsidRPr="006C212C">
              <w:rPr>
                <w:rFonts w:ascii="Times New Roman" w:hAnsi="Times New Roman"/>
                <w:vertAlign w:val="subscript"/>
              </w:rPr>
              <w:t>10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Взвешенные частицы PM</w:t>
            </w:r>
            <w:r w:rsidRPr="006C212C">
              <w:rPr>
                <w:rFonts w:ascii="Times New Roman" w:hAnsi="Times New Roman"/>
                <w:vertAlign w:val="subscript"/>
              </w:rPr>
              <w:t>2,5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Бенз(а)пирен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Серы диоксид</w:t>
            </w:r>
          </w:p>
          <w:p w:rsidR="00415579" w:rsidRPr="00602E6B" w:rsidRDefault="00415579" w:rsidP="00AC29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 (при химическом недожоге)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Акционерное общество «Научно-исследовательский институт охраны атмосферного воздуха» (АО «НИИ Атмосфера»)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Адрес разработчика: 194021, г. Санкт-Петербург, улица Карбышева, 7.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Методика может быть воспроизведена, тиражирована и распространена в качестве официального издания 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с письменного разрешения разработчика </w:t>
            </w:r>
          </w:p>
          <w:p w:rsidR="00415579" w:rsidRPr="00602E6B" w:rsidRDefault="00415579" w:rsidP="00AC2977">
            <w:pPr>
              <w:widowControl w:val="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и ООО «ЯРГЕО».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 распоряжением Минприроды России от 14.12.2020 № 35-р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</w:p>
        </w:tc>
      </w:tr>
      <w:tr w:rsidR="003340F1" w:rsidRPr="00602E6B" w:rsidTr="00C23690">
        <w:trPr>
          <w:trHeight w:val="2595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определения валовых выбросов загрязняющих веществ в атмосферу от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котельных ус</w:t>
            </w:r>
            <w:r>
              <w:rPr>
                <w:rFonts w:ascii="Times New Roman" w:eastAsia="Times New Roman" w:hAnsi="Times New Roman"/>
              </w:rPr>
              <w:t>тановок ТЭС. РД 34.02.305-98. Москва</w:t>
            </w:r>
            <w:r w:rsidRPr="00602E6B">
              <w:rPr>
                <w:rFonts w:ascii="Times New Roman" w:eastAsia="Times New Roman" w:hAnsi="Times New Roman"/>
              </w:rPr>
              <w:t xml:space="preserve">, 1998  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распространяется на пар</w:t>
            </w:r>
            <w:r w:rsidR="00D0063C">
              <w:rPr>
                <w:rFonts w:ascii="Times New Roman" w:eastAsia="Times New Roman" w:hAnsi="Times New Roman"/>
              </w:rPr>
              <w:t>овые котлы паропроизводительност</w:t>
            </w:r>
            <w:r w:rsidRPr="00602E6B">
              <w:rPr>
                <w:rFonts w:ascii="Times New Roman" w:eastAsia="Times New Roman" w:hAnsi="Times New Roman"/>
              </w:rPr>
              <w:t>ью от 30 т/ч и водогрейные котлы мощностью от 35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МВт (30 Гкал/ч), а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также на стационарные газотурбинные установки. Методика устанавливает методы определения выбросов в атмосферу загрязняющих веществ с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дымовыми газами котлов и газотурбинных установок тепловых  электростанций и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котельных по данным периодических измерений их концентраций в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дымовых газах или расчетным путем при сжигании твердого, жидкого и газообразного топлив.</w:t>
            </w:r>
          </w:p>
        </w:tc>
        <w:tc>
          <w:tcPr>
            <w:tcW w:w="3084" w:type="dxa"/>
          </w:tcPr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 xml:space="preserve">Оксиды азота (диоксид азота и оксид азота)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 xml:space="preserve">Оксиды серы (Диоксид серы) Оксид углерода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 xml:space="preserve">Твердые частицы (летучая зола и несгоревшее топливо)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 xml:space="preserve">Мазутная зола в пересчете на ванадий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 xml:space="preserve">Угольная зола теплоэлектростанций (с содержанием окиси кальция 35-40 %, дисперсностью до 3 мкм и ниже не менее 97%) </w:t>
            </w:r>
          </w:p>
          <w:p w:rsidR="003340F1" w:rsidRPr="00930825" w:rsidRDefault="003340F1" w:rsidP="00717D92">
            <w:pPr>
              <w:rPr>
                <w:rFonts w:ascii="Times New Roman" w:eastAsia="Times New Roman" w:hAnsi="Times New Roman"/>
              </w:rPr>
            </w:pPr>
            <w:r w:rsidRPr="00930825">
              <w:rPr>
                <w:rFonts w:ascii="Times New Roman" w:eastAsia="Times New Roman" w:hAnsi="Times New Roman"/>
              </w:rPr>
              <w:t>Пыль неорганическая: 20&lt;SiO</w:t>
            </w:r>
            <w:r w:rsidRPr="006C212C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930825">
              <w:rPr>
                <w:rFonts w:ascii="Times New Roman" w:eastAsia="Times New Roman" w:hAnsi="Times New Roman"/>
              </w:rPr>
              <w:t>&lt;70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3340F1" w:rsidRPr="00930825" w:rsidRDefault="003340F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(сажа)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Всероссийский дважды ордена Трудового Красного Знамени теплотехнический научно-исследовательский институт (ОАО «ВТИ») 115280, г. Москва, ул. Автозаводская, 14/23  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</w:t>
            </w:r>
            <w:r w:rsidRPr="00602E6B">
              <w:rPr>
                <w:rFonts w:ascii="Times New Roman" w:eastAsia="Times New Roman" w:hAnsi="Times New Roman"/>
                <w:color w:val="000000"/>
              </w:rPr>
              <w:t xml:space="preserve"> не может быть полностью или частично воспроизведена, тиражирована и распространена в качестве официального издания без письменного разрешения РАО «ЕЭС России» или ВТИ   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4C798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C798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C798B">
              <w:rPr>
                <w:rFonts w:ascii="Times New Roman" w:hAnsi="Times New Roman"/>
              </w:rPr>
              <w:br/>
            </w:r>
            <w:r w:rsidR="00D0063C" w:rsidRPr="00D0063C">
              <w:rPr>
                <w:rFonts w:ascii="Times New Roman" w:hAnsi="Times New Roman"/>
              </w:rPr>
              <w:t>от 26.12.2022 № 38-р</w:t>
            </w:r>
            <w:r w:rsidRPr="004C798B">
              <w:rPr>
                <w:rFonts w:ascii="Times New Roman" w:hAnsi="Times New Roman"/>
              </w:rPr>
              <w:t>)</w:t>
            </w:r>
          </w:p>
        </w:tc>
      </w:tr>
      <w:tr w:rsidR="003340F1" w:rsidRPr="00602E6B" w:rsidTr="00774315">
        <w:trPr>
          <w:trHeight w:val="2542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и установления максимальных допустимых удельных выбросов для действу</w:t>
            </w:r>
            <w:r>
              <w:rPr>
                <w:rFonts w:ascii="Times New Roman" w:eastAsia="Times New Roman" w:hAnsi="Times New Roman"/>
              </w:rPr>
              <w:t>ющих котельных установок ТЭС. Москва</w:t>
            </w:r>
            <w:r w:rsidRPr="00602E6B">
              <w:rPr>
                <w:rFonts w:ascii="Times New Roman" w:eastAsia="Times New Roman" w:hAnsi="Times New Roman"/>
              </w:rPr>
              <w:t>, 2008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распространяется на все действующие котельные установки ТЭС, работающие на газообразном, жидком и твердом топливах и на действующие  газотурбинные установки ТЭС, работающие на газообразном и жидком топливах. Методика содержит метод расчета и порядок установления максимальных допустимых удельных нормативов выбросов (УНВ) загрязняющих веществ в атмосферу для действующих котельных и газотурбинных установок ТЭС. 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Не распространяется на вспомогательные производства ТЭС и передвижные источники выбросов загрязняющих веществ в атмосферный воздух. </w:t>
            </w:r>
          </w:p>
        </w:tc>
        <w:tc>
          <w:tcPr>
            <w:tcW w:w="3084" w:type="dxa"/>
          </w:tcPr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Оксиды азота (диоксид азота и оксид азота)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Диоксид серы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Оксид углерода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Зола углей (твердые частицы)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Угольная зола теплоэлектростанций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(с сод</w:t>
            </w:r>
            <w:r>
              <w:rPr>
                <w:rFonts w:ascii="Times New Roman" w:eastAsia="Times New Roman" w:hAnsi="Times New Roman"/>
              </w:rPr>
              <w:t xml:space="preserve">ержанием окиси кальция 35-40 %, </w:t>
            </w:r>
            <w:r w:rsidRPr="00B65141">
              <w:rPr>
                <w:rFonts w:ascii="Times New Roman" w:eastAsia="Times New Roman" w:hAnsi="Times New Roman"/>
              </w:rPr>
              <w:t>дисперсностью до 3 мкм и ниже не менее 97%)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Пыль неорганическая: 20&lt;SiO</w:t>
            </w:r>
            <w:r w:rsidRPr="00B65141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B65141">
              <w:rPr>
                <w:rFonts w:ascii="Times New Roman" w:eastAsia="Times New Roman" w:hAnsi="Times New Roman"/>
              </w:rPr>
              <w:t>&lt;70</w:t>
            </w:r>
          </w:p>
          <w:p w:rsidR="003340F1" w:rsidRPr="00B65141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B65141">
              <w:rPr>
                <w:rFonts w:ascii="Times New Roman" w:eastAsia="Times New Roman" w:hAnsi="Times New Roman"/>
              </w:rPr>
              <w:t>Углерод (сажа)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Всероссийский дважды ордена Трудового Красного Знамени теплотехнический научно-исследовательский институт (ОАО «ВТИ») 115280, г. Москва, ул. Автозаводская, 14/23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Федеральное государственное унитарное предприятие «Научно-исследовательский институт охраны атмосферного воздуха» (ФГУП «НИИ Атмосфера») 194021, г. Санкт-Петербург, ул. Карбышева, 7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9544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9544EF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9544EF">
              <w:rPr>
                <w:rFonts w:ascii="Times New Roman" w:hAnsi="Times New Roman"/>
              </w:rPr>
              <w:br/>
            </w:r>
            <w:r w:rsidR="00C1662E" w:rsidRPr="00C1662E">
              <w:rPr>
                <w:rFonts w:ascii="Times New Roman" w:hAnsi="Times New Roman"/>
              </w:rPr>
              <w:t>от 26.12.2022 № 38-р</w:t>
            </w:r>
            <w:r w:rsidRPr="009544EF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41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СТО ОАО «Мосэнерго». Методика определения валовых выбросов загрязняющих веществ в атмосферу от ТЭС и котельных. М., 2013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Настоящий Стандарт организации распространяется на паровые котлы паропроизводительностью от 30 т/ч и водогрейные котлы мощностью от 35 МВт (30 Гкал/ч), а также на стационарные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газотурбинные установки. Стандарт организации устанавливает методы определения выбросов в атмосферу загрязняющих веществ с дымовыми газами котлов, газотурбинных и парогазовых установок тепловых электростанций и котельных</w:t>
            </w:r>
            <w:r w:rsidRPr="00602E6B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ОАО «Мосэнерго по данным периодических измерений их концентраций в дымовых газах или расчетным путем при сжигании твердого, жидкого или газообразного топлива.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Диоксид серы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 (летучей золы, твердых частиц, сажи)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Мазутная зола в пересчете на ванадий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 углерода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«Мосэнерго» 119526, г. Москва, проспект Вернадского, д. 101, корп. 3.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Всероссийский дважды ордена Трудового Красного Знамени теплотехнический научно-исследовательский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институт (ОАО «ВТИ») 115280, г. Москва, ул. Автозаводская, 14/23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Применение СТО сторонней организацией возможно только по договору с утвердившей его организацией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Инструкция по нормированию расхода и расчету выбросов метанола для объектов ОАО «Газпром». ВРД 39-1.13 –051-2001. М., 2002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устанавливает методику нормирования расхода метанола и определения выбросов паров метанола от объектов ОАО «Газпром».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Она предназначена для использования экологическими службами дочерних обществ, осуществляющих добычу, переработку и транспорт газа, научно-исследовательскими и проектными организациями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ОАО «Газпром».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Область действия Инструкции распространяется на стационарные, точечные, площадные и протяженные постоянные и периодические источники загрязнения воздушного бассейна.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Метанол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Всероссийский научно-исследовательский институт природных газов и газовых технологий (ООО «ВНИИГАЗ») 142717, Московская обл., Ленинский р-н, п. Развилка 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Использование инструкции третьими  лицами допускается только с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 xml:space="preserve">письменного разрешения ПАО «Газпром»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газовых турбин, эксплуатируемых на производственных объектах СЭИК (только для ОБТК). Южно-Сахалинск, 2008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Настоящая  методика  регламентирует  процедуру  определения  выбросов  загрязняющих веществ в 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атмосферный  воздух  газовых  турбин,  эксплуатируемых на производственных объектах СЭИК.</w:t>
            </w:r>
          </w:p>
        </w:tc>
        <w:tc>
          <w:tcPr>
            <w:tcW w:w="3084" w:type="dxa"/>
          </w:tcPr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азота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в пересчете на 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«Сахалин Энерджи Инвестмен Компани» 693020, г. Южно-Сахалинск, ул.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Дзержинского, 35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параметров выбросов и валовых выбросов вредных веществ от факельных установок сжигания углеводородных смесей. М., 1996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разработана в целях получения исходных данных для оценки влияния на качество атмосферного воздуха выбросов вредных веществ от факельных установок сжигания некондиционных углеводородных смесей, образующихся при добыче, переработке и транспорте природного газа и газоконденсата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 (в пересчете на диоксид азота)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 SО</w:t>
            </w:r>
            <w:r w:rsidRPr="006C212C">
              <w:rPr>
                <w:rFonts w:ascii="Times New Roman" w:eastAsia="Times New Roman" w:hAnsi="Times New Roman"/>
                <w:vertAlign w:val="subscript"/>
              </w:rPr>
              <w:t>2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 H</w:t>
            </w:r>
            <w:r w:rsidRPr="006C212C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Меркаптаны RSH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Всероссийский научно-исследовательский институт природных газов и газовых технологий (ООО «ВНИИГАЗ») 142717, Московская обл., Ленинский р-н, п. Развилка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Использование методики третьими  лицами допускается только с разрешения правообладателя – ПАО «Газпром»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3340F1" w:rsidRPr="00602E6B" w:rsidTr="00C23690">
        <w:trPr>
          <w:trHeight w:val="86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валовых выбросов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углеводородов (суммарно) в атмосферу ОАО «Газпром».  </w:t>
            </w:r>
            <w:r w:rsidRPr="00602E6B">
              <w:rPr>
                <w:rFonts w:ascii="Times New Roman" w:eastAsia="Times New Roman" w:hAnsi="Times New Roman"/>
              </w:rPr>
              <w:br/>
              <w:t>СТО Газпром 11-2005.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Методические указания  предназначены для определения валовых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выбросов углеводородов в атмосферу при бурении скважин, добыче углеводородного сырья, промысловой и заводской обработке, транспорте, хранении и использовании природного газа и газового конденсата. Методические указания не распространяются на расчет выбросов углеводородов в атмосферу, связанных с отступлением от принятой технологии, вынужденными остановками технологического оборудования, аварийными ситуациями при бурении скважин, разрыве трубопроводов, капитальном ремонте скважин, технологического оборудования и коммуникаций, поскольку аварийные выбросы оцениваются на основе специальных методов исследований, а также на основе экспертных оценок.</w:t>
            </w:r>
          </w:p>
        </w:tc>
        <w:tc>
          <w:tcPr>
            <w:tcW w:w="3084" w:type="dxa"/>
          </w:tcPr>
          <w:p w:rsidR="003340F1" w:rsidRDefault="003340F1" w:rsidP="00717D92">
            <w:pPr>
              <w:rPr>
                <w:rFonts w:ascii="Times New Roman" w:hAnsi="Times New Roman"/>
                <w:vertAlign w:val="subscript"/>
              </w:rPr>
            </w:pPr>
            <w:r w:rsidRPr="00602E6B">
              <w:rPr>
                <w:rFonts w:ascii="Times New Roman" w:hAnsi="Times New Roman"/>
              </w:rPr>
              <w:lastRenderedPageBreak/>
              <w:t>Углеводороды С</w:t>
            </w:r>
            <w:r w:rsidRPr="00602E6B">
              <w:rPr>
                <w:rFonts w:ascii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hAnsi="Times New Roman"/>
              </w:rPr>
              <w:t>-С</w:t>
            </w:r>
            <w:r w:rsidRPr="00602E6B">
              <w:rPr>
                <w:rFonts w:ascii="Times New Roman" w:hAnsi="Times New Roman"/>
                <w:vertAlign w:val="subscript"/>
              </w:rPr>
              <w:t>5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525721">
              <w:rPr>
                <w:rFonts w:ascii="Times New Roman" w:hAnsi="Times New Roman"/>
              </w:rPr>
              <w:t>Углеводороды С</w:t>
            </w:r>
            <w:r w:rsidRPr="00525721">
              <w:rPr>
                <w:rFonts w:ascii="Times New Roman" w:hAnsi="Times New Roman"/>
                <w:vertAlign w:val="subscript"/>
              </w:rPr>
              <w:t>6</w:t>
            </w:r>
            <w:r w:rsidRPr="00525721">
              <w:rPr>
                <w:rFonts w:ascii="Times New Roman" w:hAnsi="Times New Roman"/>
              </w:rPr>
              <w:t>-С</w:t>
            </w:r>
            <w:r w:rsidRPr="00525721">
              <w:rPr>
                <w:rFonts w:ascii="Times New Roman" w:hAnsi="Times New Roman"/>
                <w:vertAlign w:val="subscript"/>
              </w:rPr>
              <w:t>10</w:t>
            </w:r>
            <w:r w:rsidRPr="00525721">
              <w:rPr>
                <w:rFonts w:ascii="Times New Roman" w:hAnsi="Times New Roman"/>
              </w:rPr>
              <w:t xml:space="preserve">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525721">
              <w:rPr>
                <w:rFonts w:ascii="Times New Roman" w:hAnsi="Times New Roman"/>
              </w:rPr>
              <w:t xml:space="preserve">Метан и другие углеводороды по </w:t>
            </w:r>
            <w:r w:rsidRPr="00525721">
              <w:rPr>
                <w:rFonts w:ascii="Times New Roman" w:hAnsi="Times New Roman"/>
              </w:rPr>
              <w:lastRenderedPageBreak/>
              <w:t>составу природного газа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Всероссийский научно-исследовательский институт природных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газов и газовых технологий (ООО «ВНИИГАЗ»). 142717, Московская обл., Ленинский р-н, п. Развилка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Использование Методических указаний третьими лицами 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допускается только с разрешения правообладателя - ПАО «Газпром» 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от 28.06.2021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4C798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C798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C798B">
              <w:rPr>
                <w:rFonts w:ascii="Times New Roman" w:hAnsi="Times New Roman"/>
              </w:rPr>
              <w:br/>
            </w:r>
            <w:r w:rsidR="009951AF" w:rsidRPr="009951AF">
              <w:rPr>
                <w:rFonts w:ascii="Times New Roman" w:hAnsi="Times New Roman"/>
              </w:rPr>
              <w:t>от 26.12.2022 № 38-р</w:t>
            </w:r>
            <w:r w:rsidRPr="004C798B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по нормированию и определению выбросов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загрязняющих веществ в атмосферу на предприятиях нефтепродуктообес-печения ОАО «НК «Роснефть». Астрахань, 2003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предназначена для использования на предприятиях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нефтепродуктообеспечения ОАО НК «Роснефть» при выполнении работ по нормированию и определению выбросов вредных (загрязняющих) веществ в атмосферный воздух от стационарных источников загрязнения. Действие методики распространяется на действующие, проектируемые и реконструируемые предприятия нефтепродуктообеспечения ОАО НК «Роснефть».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Пары нефтепродуктов: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Амилен (непредельные)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Бензол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Толуол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Ксилолы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Этилбензол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ОАО СКБ «Транснефтеавтома-тика», 414014, г. Астрахань,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ул. Бехтерева, 61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не может быть тиражирована и  распространена без письменного согласия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ОАО НК «Роснефть» и ОАО СКБ «Транснефтеавтоматика» (Астраханский филиал).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№ 22-р  </w:t>
            </w:r>
          </w:p>
        </w:tc>
      </w:tr>
      <w:tr w:rsidR="003340F1" w:rsidRPr="00602E6B" w:rsidTr="00C23690">
        <w:trPr>
          <w:trHeight w:val="86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по расчету и нормированию выбросов ГРС (АГРС, ГРП), ГИС.</w:t>
            </w:r>
            <w:r>
              <w:rPr>
                <w:rFonts w:ascii="Times New Roman" w:eastAsia="Times New Roman" w:hAnsi="Times New Roman"/>
              </w:rPr>
              <w:t xml:space="preserve"> СТО Газпром 2-1.19-058-2006. Москва</w:t>
            </w:r>
            <w:r w:rsidRPr="00602E6B">
              <w:rPr>
                <w:rFonts w:ascii="Times New Roman" w:eastAsia="Times New Roman" w:hAnsi="Times New Roman"/>
              </w:rPr>
              <w:t>, 2006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Инструкция определяет порядок расчетов и нормирования выбросов  газораспределительных станций (ГРС), автоматических ГРС (АГРС), газорегуляторных пунктов (ГРП), газорегуляторных установок (ГРУ), а также газоизмерительных станций (ГИС) в системе ОАО «Газпром».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Инструкция предназначена для  обеспечения единого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подхода и унификации работ при определении параметров выбросов ГРС (ГРП, ГРУ), ГИС, а также для разработки и оформления проектов нормативов ПДВ.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Инструкция должна использоваться: </w:t>
            </w:r>
            <w:r w:rsidRPr="00602E6B">
              <w:rPr>
                <w:rFonts w:ascii="Times New Roman" w:eastAsia="Times New Roman" w:hAnsi="Times New Roman"/>
              </w:rPr>
              <w:br/>
              <w:t>- для инвентаризации источников выбросов загрязняющих веществ;</w:t>
            </w:r>
            <w:r w:rsidRPr="00602E6B">
              <w:rPr>
                <w:rFonts w:ascii="Times New Roman" w:eastAsia="Times New Roman" w:hAnsi="Times New Roman"/>
              </w:rPr>
              <w:br/>
              <w:t>- нормирования выбросов загрязняющих веществ в атмосферу;</w:t>
            </w:r>
            <w:r w:rsidRPr="00602E6B">
              <w:rPr>
                <w:rFonts w:ascii="Times New Roman" w:eastAsia="Times New Roman" w:hAnsi="Times New Roman"/>
              </w:rPr>
              <w:br/>
              <w:t>- подготовки статистической отчетности по форме 2-ТП (воздух);</w:t>
            </w:r>
            <w:r w:rsidRPr="00602E6B">
              <w:rPr>
                <w:rFonts w:ascii="Times New Roman" w:eastAsia="Times New Roman" w:hAnsi="Times New Roman"/>
              </w:rPr>
              <w:br/>
              <w:t>- планирования мероприятий по снижению выбросов;</w:t>
            </w:r>
            <w:r w:rsidRPr="00602E6B">
              <w:rPr>
                <w:rFonts w:ascii="Times New Roman" w:eastAsia="Times New Roman" w:hAnsi="Times New Roman"/>
              </w:rPr>
              <w:br/>
              <w:t>- расчетного мониторинга (контроля) источников загрязнения атмосферы.</w:t>
            </w:r>
          </w:p>
        </w:tc>
        <w:tc>
          <w:tcPr>
            <w:tcW w:w="3084" w:type="dxa"/>
          </w:tcPr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Метан</w:t>
            </w:r>
            <w:r>
              <w:rPr>
                <w:rFonts w:ascii="Times New Roman" w:eastAsia="Times New Roman" w:hAnsi="Times New Roman"/>
              </w:rPr>
              <w:t xml:space="preserve"> и другие углеводороды по составу газа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567486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567486">
              <w:rPr>
                <w:rFonts w:ascii="Times New Roman" w:eastAsia="Times New Roman" w:hAnsi="Times New Roman"/>
              </w:rPr>
              <w:t>-С</w:t>
            </w:r>
            <w:r w:rsidRPr="00567486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567486">
              <w:rPr>
                <w:rFonts w:ascii="Times New Roman" w:eastAsia="Times New Roman" w:hAnsi="Times New Roman"/>
              </w:rPr>
              <w:t xml:space="preserve"> Углеводороды предельные С</w:t>
            </w:r>
            <w:r w:rsidRPr="00567486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567486">
              <w:rPr>
                <w:rFonts w:ascii="Times New Roman" w:eastAsia="Times New Roman" w:hAnsi="Times New Roman"/>
              </w:rPr>
              <w:t>-С</w:t>
            </w:r>
            <w:r w:rsidRPr="00567486">
              <w:rPr>
                <w:rFonts w:ascii="Times New Roman" w:eastAsia="Times New Roman" w:hAnsi="Times New Roman"/>
                <w:vertAlign w:val="subscript"/>
              </w:rPr>
              <w:t>10</w:t>
            </w:r>
            <w:r w:rsidRPr="00567486">
              <w:rPr>
                <w:rFonts w:ascii="Times New Roman" w:eastAsia="Times New Roman" w:hAnsi="Times New Roman"/>
              </w:rPr>
              <w:t xml:space="preserve">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 xml:space="preserve">Одорант- СПМ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 xml:space="preserve">Диоксид азота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>Оксид азота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567486">
              <w:rPr>
                <w:rFonts w:ascii="Times New Roman" w:eastAsia="Times New Roman" w:hAnsi="Times New Roman"/>
              </w:rPr>
              <w:t xml:space="preserve">пирен 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>Дигидр</w:t>
            </w:r>
            <w:r>
              <w:rPr>
                <w:rFonts w:ascii="Times New Roman" w:eastAsia="Times New Roman" w:hAnsi="Times New Roman"/>
              </w:rPr>
              <w:t>осульфид (Водород сернистый, дигидросульфид, гидросульфид)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567486">
              <w:rPr>
                <w:rFonts w:ascii="Times New Roman" w:eastAsia="Times New Roman" w:hAnsi="Times New Roman"/>
              </w:rPr>
              <w:t>Диоксид углерода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«ГАЗПРОМ»,</w:t>
            </w:r>
            <w:r w:rsidRPr="00602E6B">
              <w:rPr>
                <w:rFonts w:ascii="Times New Roman" w:eastAsia="Times New Roman" w:hAnsi="Times New Roman"/>
              </w:rPr>
              <w:br/>
              <w:t>117997, г. Москва, ул. Наметкина, 16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  <w:color w:val="000000"/>
              </w:rPr>
              <w:t xml:space="preserve">Использование  </w:t>
            </w:r>
            <w:r w:rsidRPr="00602E6B">
              <w:rPr>
                <w:rFonts w:ascii="Times New Roman" w:eastAsia="Times New Roman" w:hAnsi="Times New Roman"/>
              </w:rPr>
              <w:t>инструкции</w:t>
            </w:r>
            <w:r w:rsidRPr="00602E6B">
              <w:rPr>
                <w:rFonts w:ascii="Times New Roman" w:eastAsia="Times New Roman" w:hAnsi="Times New Roman"/>
                <w:color w:val="000000"/>
              </w:rPr>
              <w:t xml:space="preserve"> третьими  лицами допускается только с разрешения правообладателя – ПАО «Газпром» 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4C798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C798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C798B">
              <w:rPr>
                <w:rFonts w:ascii="Times New Roman" w:hAnsi="Times New Roman"/>
              </w:rPr>
              <w:br/>
            </w:r>
            <w:r w:rsidR="001D79BC" w:rsidRPr="001D79BC">
              <w:rPr>
                <w:rFonts w:ascii="Times New Roman" w:hAnsi="Times New Roman"/>
              </w:rPr>
              <w:t>от 26.12.2022 № 38-р</w:t>
            </w:r>
            <w:r w:rsidRPr="004C798B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по расчету и нормированию выбросов газонаполнительных станций (ГНС). СТО Газпром 2-1.19-060-2006. М., 2006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определяет порядок расчета и нормирования выбросов газонаполнительных станций (ГНС) и газонаполнительных пунктов (ГНП) в системе ОАО «Газпром».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Инструкция предназначена для обеспечения единого подхода при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определении параметров выбросов ГНС, а также для разработки и оформления проектов нормативов ПДВ.</w:t>
            </w:r>
            <w:r w:rsidRPr="00602E6B">
              <w:rPr>
                <w:rFonts w:ascii="Times New Roman" w:eastAsia="Times New Roman" w:hAnsi="Times New Roman"/>
              </w:rPr>
              <w:br/>
              <w:t>Инструкция должна использоваться для:</w:t>
            </w:r>
            <w:r w:rsidRPr="00602E6B">
              <w:rPr>
                <w:rFonts w:ascii="Times New Roman" w:eastAsia="Times New Roman" w:hAnsi="Times New Roman"/>
              </w:rPr>
              <w:br/>
              <w:t>– инвентаризации источников выбросов загрязняющих веществ;</w:t>
            </w:r>
            <w:r w:rsidRPr="00602E6B">
              <w:rPr>
                <w:rFonts w:ascii="Times New Roman" w:eastAsia="Times New Roman" w:hAnsi="Times New Roman"/>
              </w:rPr>
              <w:br/>
              <w:t>– нормирования выбросов загрязняющих веществ в атмосферу;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– подготовки статистической отчетности по форме 2-ТП (воздух);</w:t>
            </w:r>
            <w:r w:rsidRPr="00602E6B">
              <w:rPr>
                <w:rFonts w:ascii="Times New Roman" w:eastAsia="Times New Roman" w:hAnsi="Times New Roman"/>
              </w:rPr>
              <w:br/>
              <w:t>– планирования мероприятий по снижению выбросов ;</w:t>
            </w:r>
            <w:r w:rsidRPr="00602E6B">
              <w:rPr>
                <w:rFonts w:ascii="Times New Roman" w:eastAsia="Times New Roman" w:hAnsi="Times New Roman"/>
              </w:rPr>
              <w:br/>
              <w:t>– расчетного мониторинга (контроля) источников загрязнения атмосферы.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Бутан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Пропан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Одорант-СПМ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«ГАЗПРОМ»,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117997, г. Москва, ул. Наметкина, 16 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Использование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Инструкции третьими лицами допускается только с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 xml:space="preserve">разрешения правообладателя – ПАО «Газпром» 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по расчету и нормированию выбросов АГНКС. СТО Газпром 2-1.19-059-2006. М., 2006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Инструкция определяет порядок расчета и нормирования выбросов автомобильных газонаполнительных компрессорных станций (АГНКС) в системе ОАО «Газпром». Инструкция предназначена для определения единого подхода и унификации при определении параметров выбросов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АГНКС, а также для разработки и оформления проектов нормативов ПДВ. Инструкция должна использоваться: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для инвентаризации источников выбросов загрязняющих веществ;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нормирования выбросов загрязняющих веществ в атмосферу;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подготовки статистической отчетности по форме № 2-ТП (воздух);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планирования мероприятий по снижению выбросов;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расчетного мониторинга (контроля) источников заг</w:t>
            </w:r>
            <w:r>
              <w:rPr>
                <w:rFonts w:ascii="Times New Roman" w:eastAsia="Times New Roman" w:hAnsi="Times New Roman"/>
              </w:rPr>
              <w:t>рязнения</w:t>
            </w:r>
            <w:r w:rsidRPr="00C23690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атмосферы.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Одорант- СПМ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 xml:space="preserve">пирен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«ГАЗПРОМ»,</w:t>
            </w:r>
            <w:r w:rsidRPr="00602E6B">
              <w:rPr>
                <w:rFonts w:ascii="Times New Roman" w:eastAsia="Times New Roman" w:hAnsi="Times New Roman"/>
              </w:rPr>
              <w:br/>
              <w:t>117997, г. Москва, ул.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Наметкина, 16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Использование Инструкции третьими  лицами допускается только с разрешения правообладателя – ПАО «Газпром»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залповых выбросов природного газа в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атмосферу при технологических операциях на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линейной части магистральных трубопроводов. М., 2009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определяют порядок расчета выбросов природного газа при продувках и стравливании на линейной части магистрального газопровода в целях проведения инвентаризации выбросов природного газа (метана) в атмосферный воздух и разработки проектов предельно допустимых нормативов выбросов.  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Природный газ (метан)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Всероссийский научно-исследовательский институт природных газов и газовых технологий (ООО «ВНИИГАЗ»)</w:t>
            </w:r>
            <w:r w:rsidRPr="00602E6B">
              <w:rPr>
                <w:rFonts w:ascii="Times New Roman" w:eastAsia="Times New Roman" w:hAnsi="Times New Roman"/>
              </w:rPr>
              <w:br/>
              <w:t>142717, Московская обл., Ленинский р-н, п. Развилка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Использование 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Методических указаний   третьими лицами допускается только с разрешения правообладателя – ПАО «Газпром» 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газовых выбросов загрязняющих веществ в атмосферу печными установками глиноземного производства. СПб, 1995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устанавливает основные правила определения параметров выбросов загрязняющих веществ от печных установок глиноземного производства расчетным методом, на основе имеющихся сведений об их образовании и поведении при сжигании топлива в различных топочных устройствах, а также балансовых расчетов, выполненных по данным действующих глиноземных цехов.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серы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«Всероссийский алюминиево-магниевый институт» (АО «ВАМИ»)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199026,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Средний пр., 86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расчетно-экспериментального определения выбросов загрязняющих веществ от трубчатых нагревательных печей. Краснодар, 1996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предназначена для получения данных о выбросах загрязняющих веществ в атмосферу от трубчатых нагревательных печей, эксплуатируемых на предприятиях нефтехимии и нефтепереработки.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применяется предприятиями и территориальными комитетами по охране природы.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предельные C</w:t>
            </w:r>
            <w:r w:rsidRPr="00951383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H</w:t>
            </w:r>
            <w:r w:rsidRPr="00951383">
              <w:rPr>
                <w:rFonts w:ascii="Times New Roman" w:eastAsia="Times New Roman" w:hAnsi="Times New Roman"/>
                <w:vertAlign w:val="subscript"/>
              </w:rPr>
              <w:t>4</w:t>
            </w:r>
            <w:r w:rsidRPr="00602E6B">
              <w:rPr>
                <w:rFonts w:ascii="Times New Roman" w:eastAsia="Times New Roman" w:hAnsi="Times New Roman"/>
              </w:rPr>
              <w:t>-C</w:t>
            </w:r>
            <w:r w:rsidRPr="00951383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602E6B">
              <w:rPr>
                <w:rFonts w:ascii="Times New Roman" w:eastAsia="Times New Roman" w:hAnsi="Times New Roman"/>
              </w:rPr>
              <w:t>H</w:t>
            </w:r>
            <w:r w:rsidRPr="00951383">
              <w:rPr>
                <w:rFonts w:ascii="Times New Roman" w:eastAsia="Times New Roman" w:hAnsi="Times New Roman"/>
                <w:vertAlign w:val="subscript"/>
              </w:rPr>
              <w:t>12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Мазутная зола </w:t>
            </w:r>
            <w:r w:rsidRPr="00602E6B">
              <w:rPr>
                <w:rFonts w:ascii="Times New Roman" w:eastAsia="Times New Roman" w:hAnsi="Times New Roman"/>
              </w:rPr>
              <w:br/>
              <w:t>(в пересчете на ванадий)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 CH</w:t>
            </w:r>
            <w:r w:rsidRPr="00951383">
              <w:rPr>
                <w:rFonts w:ascii="Times New Roman" w:eastAsia="Times New Roman" w:hAnsi="Times New Roman"/>
                <w:vertAlign w:val="subscript"/>
              </w:rPr>
              <w:t>4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 xml:space="preserve">пирен   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АОО «Кубаньэко», КПНУ треста «Оргнефтехим-заводы» 350611, г. Краснодар, ул. Захарова, 1 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3340F1" w:rsidRPr="00602E6B" w:rsidTr="00C23690">
        <w:trPr>
          <w:trHeight w:val="86"/>
        </w:trPr>
        <w:tc>
          <w:tcPr>
            <w:tcW w:w="710" w:type="dxa"/>
          </w:tcPr>
          <w:p w:rsidR="003340F1" w:rsidRPr="00602E6B" w:rsidRDefault="003340F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расчетно-экспериментального определения выбросов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загрязняющих веществ в атмосферу за счет испарения из емкостей хранения нефтепродуктов. Краснодар, 1996</w:t>
            </w:r>
          </w:p>
        </w:tc>
        <w:tc>
          <w:tcPr>
            <w:tcW w:w="2268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предназначена для получения данных о выбросах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загрязняющих веществ в атмосферу от испарения нефтепродуктов и индивидуальных жидкостей из резервуаров, цистерн, эксплуатируемых на предприятиях нефтехимии и нефтепереработки;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 применяется предприятиями и территориальными комитетами по охране природы.</w:t>
            </w:r>
          </w:p>
        </w:tc>
        <w:tc>
          <w:tcPr>
            <w:tcW w:w="3084" w:type="dxa"/>
          </w:tcPr>
          <w:p w:rsidR="003340F1" w:rsidRPr="00490976" w:rsidRDefault="003340F1" w:rsidP="00717D92">
            <w:pPr>
              <w:rPr>
                <w:rFonts w:ascii="Times New Roman" w:eastAsia="Times New Roman" w:hAnsi="Times New Roman"/>
              </w:rPr>
            </w:pPr>
            <w:r w:rsidRPr="00490976">
              <w:rPr>
                <w:rFonts w:ascii="Times New Roman" w:eastAsia="Times New Roman" w:hAnsi="Times New Roman"/>
              </w:rPr>
              <w:lastRenderedPageBreak/>
              <w:t>Компоненты углеводородов (суммарно) в том</w:t>
            </w:r>
          </w:p>
          <w:p w:rsidR="003340F1" w:rsidRDefault="003340F1" w:rsidP="00717D92">
            <w:pPr>
              <w:rPr>
                <w:rFonts w:ascii="Times New Roman" w:eastAsia="Times New Roman" w:hAnsi="Times New Roman"/>
              </w:rPr>
            </w:pPr>
            <w:r w:rsidRPr="00490976">
              <w:rPr>
                <w:rFonts w:ascii="Times New Roman" w:eastAsia="Times New Roman" w:hAnsi="Times New Roman"/>
              </w:rPr>
              <w:t>числ</w:t>
            </w:r>
            <w:r>
              <w:rPr>
                <w:rFonts w:ascii="Times New Roman" w:eastAsia="Times New Roman" w:hAnsi="Times New Roman"/>
              </w:rPr>
              <w:t xml:space="preserve">е углеводороды по составу смеси </w:t>
            </w:r>
          </w:p>
          <w:p w:rsidR="003340F1" w:rsidRPr="00490976" w:rsidRDefault="003340F1" w:rsidP="00717D92">
            <w:pPr>
              <w:rPr>
                <w:rFonts w:ascii="Times New Roman" w:eastAsia="Times New Roman" w:hAnsi="Times New Roman"/>
              </w:rPr>
            </w:pPr>
            <w:r w:rsidRPr="00490976">
              <w:rPr>
                <w:rFonts w:ascii="Times New Roman" w:eastAsia="Times New Roman" w:hAnsi="Times New Roman"/>
              </w:rPr>
              <w:lastRenderedPageBreak/>
              <w:t>углеводо</w:t>
            </w:r>
            <w:r>
              <w:rPr>
                <w:rFonts w:ascii="Times New Roman" w:eastAsia="Times New Roman" w:hAnsi="Times New Roman"/>
              </w:rPr>
              <w:t xml:space="preserve">родной смеси (метан, предельные </w:t>
            </w:r>
            <w:r w:rsidRPr="00490976">
              <w:rPr>
                <w:rFonts w:ascii="Times New Roman" w:eastAsia="Times New Roman" w:hAnsi="Times New Roman"/>
              </w:rPr>
              <w:t>углеводороды 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490976">
              <w:rPr>
                <w:rFonts w:ascii="Times New Roman" w:eastAsia="Times New Roman" w:hAnsi="Times New Roman"/>
              </w:rPr>
              <w:t>-С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490976">
              <w:rPr>
                <w:rFonts w:ascii="Times New Roman" w:eastAsia="Times New Roman" w:hAnsi="Times New Roman"/>
              </w:rPr>
              <w:t>, 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490976">
              <w:rPr>
                <w:rFonts w:ascii="Times New Roman" w:eastAsia="Times New Roman" w:hAnsi="Times New Roman"/>
              </w:rPr>
              <w:t>-С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10</w:t>
            </w:r>
            <w:r w:rsidRPr="00490976">
              <w:rPr>
                <w:rFonts w:ascii="Times New Roman" w:eastAsia="Times New Roman" w:hAnsi="Times New Roman"/>
              </w:rPr>
              <w:t>, 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490976">
              <w:rPr>
                <w:rFonts w:ascii="Times New Roman" w:eastAsia="Times New Roman" w:hAnsi="Times New Roman"/>
              </w:rPr>
              <w:t>-С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19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490976">
              <w:rPr>
                <w:rFonts w:ascii="Times New Roman" w:eastAsia="Times New Roman" w:hAnsi="Times New Roman"/>
              </w:rPr>
              <w:t>непредельные 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490976">
              <w:rPr>
                <w:rFonts w:ascii="Times New Roman" w:eastAsia="Times New Roman" w:hAnsi="Times New Roman"/>
              </w:rPr>
              <w:t>-С</w:t>
            </w:r>
            <w:r w:rsidRPr="00490976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490976">
              <w:rPr>
                <w:rFonts w:ascii="Times New Roman" w:eastAsia="Times New Roman" w:hAnsi="Times New Roman"/>
              </w:rPr>
              <w:t>),</w:t>
            </w:r>
          </w:p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490976">
              <w:rPr>
                <w:rFonts w:ascii="Times New Roman" w:eastAsia="Times New Roman" w:hAnsi="Times New Roman"/>
              </w:rPr>
              <w:t>Индивидуальны</w:t>
            </w:r>
            <w:r>
              <w:rPr>
                <w:rFonts w:ascii="Times New Roman" w:eastAsia="Times New Roman" w:hAnsi="Times New Roman"/>
              </w:rPr>
              <w:t xml:space="preserve">е углеводороды: бензол, толуол, </w:t>
            </w:r>
            <w:r w:rsidRPr="00490976">
              <w:rPr>
                <w:rFonts w:ascii="Times New Roman" w:eastAsia="Times New Roman" w:hAnsi="Times New Roman"/>
              </w:rPr>
              <w:t>ксилолы и др</w:t>
            </w:r>
            <w:r>
              <w:rPr>
                <w:rFonts w:ascii="Times New Roman" w:eastAsia="Times New Roman" w:hAnsi="Times New Roman"/>
              </w:rPr>
              <w:t xml:space="preserve">угие углеводороды, содержащиеся </w:t>
            </w:r>
            <w:r w:rsidRPr="00490976">
              <w:rPr>
                <w:rFonts w:ascii="Times New Roman" w:eastAsia="Times New Roman" w:hAnsi="Times New Roman"/>
              </w:rPr>
              <w:t>в парах углеводородных смесей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03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АОО «Кубаньэко», КПНУ треста «Оргнефтехимзаводы» 350611, Краснодар, ул.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Захарова, 1</w:t>
            </w:r>
          </w:p>
        </w:tc>
        <w:tc>
          <w:tcPr>
            <w:tcW w:w="2551" w:type="dxa"/>
          </w:tcPr>
          <w:p w:rsidR="003340F1" w:rsidRPr="00602E6B" w:rsidRDefault="003340F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</w:tc>
        <w:tc>
          <w:tcPr>
            <w:tcW w:w="2269" w:type="dxa"/>
          </w:tcPr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3340F1" w:rsidRDefault="003340F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№ 22-р  </w:t>
            </w:r>
          </w:p>
          <w:p w:rsidR="003340F1" w:rsidRPr="00602E6B" w:rsidRDefault="003340F1" w:rsidP="00717D92">
            <w:pPr>
              <w:rPr>
                <w:rFonts w:ascii="Times New Roman" w:hAnsi="Times New Roman"/>
              </w:rPr>
            </w:pPr>
            <w:r w:rsidRPr="000E79E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0E79EE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0E79EE">
              <w:rPr>
                <w:rFonts w:ascii="Times New Roman" w:hAnsi="Times New Roman"/>
              </w:rPr>
              <w:br/>
            </w:r>
            <w:r w:rsidR="00D95231" w:rsidRPr="00D95231">
              <w:rPr>
                <w:rFonts w:ascii="Times New Roman" w:hAnsi="Times New Roman"/>
              </w:rPr>
              <w:t>от 26.12.2022 № 38-р</w:t>
            </w:r>
            <w:r w:rsidRPr="000E79EE">
              <w:rPr>
                <w:rFonts w:ascii="Times New Roman" w:hAnsi="Times New Roman"/>
              </w:rPr>
              <w:t>)</w:t>
            </w: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расчетно–экспериментального определения выбросов загрязняющих веществ из вентсистем производственных помещений. Краснодар, 1996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предназначена для получения данных о выбросах загрязняющих веществ вентсистемами производственных помещений предприятий нефтехимии и нефтепереработки.</w:t>
            </w:r>
            <w:r w:rsidRPr="00602E6B">
              <w:rPr>
                <w:rFonts w:ascii="Times New Roman" w:eastAsia="Times New Roman" w:hAnsi="Times New Roman"/>
              </w:rPr>
              <w:br/>
              <w:t>Применяется предприятиями и территориальными комитетами по охране природы.</w:t>
            </w:r>
          </w:p>
        </w:tc>
        <w:tc>
          <w:tcPr>
            <w:tcW w:w="3084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Компоненты углеводородов (суммарно)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COH - кислородосодержащие вещества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CH 8 - серосодержащие вещества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AJI - алифатические углеводороды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АP - ароматические углеводороды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ПУ - предельные углеводороды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 xml:space="preserve">НПУ - непредельные углеводороды </w:t>
            </w:r>
          </w:p>
          <w:p w:rsidR="00250DFF" w:rsidRDefault="00250DFF" w:rsidP="00717D92">
            <w:pPr>
              <w:rPr>
                <w:rFonts w:ascii="Times New Roman" w:hAnsi="Times New Roman"/>
                <w:color w:val="000000"/>
              </w:rPr>
            </w:pPr>
            <w:r w:rsidRPr="00602E6B">
              <w:rPr>
                <w:rFonts w:ascii="Times New Roman" w:hAnsi="Times New Roman"/>
                <w:color w:val="000000"/>
              </w:rPr>
              <w:t>H</w:t>
            </w:r>
            <w:r w:rsidRPr="00951383">
              <w:rPr>
                <w:rFonts w:ascii="Times New Roman" w:hAnsi="Times New Roman"/>
                <w:color w:val="000000"/>
                <w:vertAlign w:val="subscript"/>
              </w:rPr>
              <w:t>2</w:t>
            </w:r>
            <w:r>
              <w:rPr>
                <w:rFonts w:ascii="Times New Roman" w:hAnsi="Times New Roman"/>
                <w:color w:val="000000"/>
              </w:rPr>
              <w:t>S – сероводород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другие вещества, определяемые в выбросах вентсистем по данным аналитического контроля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АОО «Кубаньэко», КПНУ треста «Оргнефтехим-заводы» 350611, г. Краснодар, ул. Захарова, 1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AB6D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AB6D9A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AB6D9A">
              <w:rPr>
                <w:rFonts w:ascii="Times New Roman" w:hAnsi="Times New Roman"/>
              </w:rPr>
              <w:br/>
            </w:r>
            <w:r w:rsidR="004F2DE5" w:rsidRPr="004F2DE5">
              <w:rPr>
                <w:rFonts w:ascii="Times New Roman" w:hAnsi="Times New Roman"/>
              </w:rPr>
              <w:t>от 26.12.2022 № 38-р</w:t>
            </w:r>
            <w:r w:rsidRPr="00AB6D9A">
              <w:rPr>
                <w:rFonts w:ascii="Times New Roman" w:hAnsi="Times New Roman"/>
              </w:rPr>
              <w:t>)</w:t>
            </w: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Методическое пособие по расчету выбросов от неорганизованных источников в промышленности строительных материалов. Новороссийск, 2001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Методическое пособие предназначено для расчетов выделений (выбросов) загрязняющих веществ в атмосферу неорганизованными источниками предприятий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промышленности строительных материалов. Позволяет производить расчет мощности выделения (г/с, т/год) вредных веществ в атмосферу от хранилищ пылящих материалов, на узлах их пересыпки, при перевалочных работах на складе, при бурении шурфов и скважин, взрывных и погрузочно-разгрузочных работах. Полученные результаты могут быть использованы при учете и нормировании выбросов загрязняющих веществ от неорганизованных источников предприятий, технологические процессы которых связаны с производством и хранением строительных материалов, а также в экспертных оценках для определения экологических характеристик применяемого оборудования. 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В методическом пособии приведены формулы для расчетов выбросов от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следующих источников загрязнения воздушного бассейна: пересыпки пылящих материалов; слады, хвостохранилища; буровые работы; взрывные работы. </w:t>
            </w:r>
          </w:p>
        </w:tc>
        <w:tc>
          <w:tcPr>
            <w:tcW w:w="3084" w:type="dxa"/>
          </w:tcPr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Твердые частицы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 (</w:t>
            </w:r>
            <w:r>
              <w:rPr>
                <w:rFonts w:ascii="Times New Roman" w:eastAsia="Times New Roman" w:hAnsi="Times New Roman"/>
              </w:rPr>
              <w:t xml:space="preserve">диоксид азота </w:t>
            </w:r>
            <w:r>
              <w:rPr>
                <w:rFonts w:ascii="Times New Roman" w:eastAsia="Times New Roman" w:hAnsi="Times New Roman"/>
              </w:rPr>
              <w:br/>
              <w:t>и оксид азота</w:t>
            </w:r>
            <w:r w:rsidRPr="00602E6B">
              <w:rPr>
                <w:rFonts w:ascii="Times New Roman" w:eastAsia="Times New Roman" w:hAnsi="Times New Roman"/>
              </w:rPr>
              <w:t xml:space="preserve">)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FD2850">
              <w:rPr>
                <w:rFonts w:ascii="Times New Roman" w:eastAsia="Times New Roman" w:hAnsi="Times New Roman"/>
              </w:rPr>
              <w:t xml:space="preserve">Пыль неорганическая </w:t>
            </w:r>
            <w:r>
              <w:rPr>
                <w:rFonts w:ascii="Times New Roman" w:eastAsia="Times New Roman" w:hAnsi="Times New Roman"/>
              </w:rPr>
              <w:br/>
            </w:r>
            <w:r w:rsidRPr="00FD2850">
              <w:rPr>
                <w:rFonts w:ascii="Times New Roman" w:eastAsia="Times New Roman" w:hAnsi="Times New Roman"/>
              </w:rPr>
              <w:t>с содержанием кремния менее 20</w:t>
            </w:r>
            <w:r>
              <w:rPr>
                <w:rFonts w:ascii="Times New Roman" w:eastAsia="Times New Roman" w:hAnsi="Times New Roman"/>
              </w:rPr>
              <w:t>%, а также 20 – 70% и более 70%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 Пыль каменного угля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FD2850">
              <w:rPr>
                <w:rFonts w:ascii="Times New Roman" w:eastAsia="Times New Roman" w:hAnsi="Times New Roman"/>
              </w:rPr>
              <w:t xml:space="preserve">Пыль (в зависимости </w:t>
            </w:r>
            <w:r>
              <w:rPr>
                <w:rFonts w:ascii="Times New Roman" w:eastAsia="Times New Roman" w:hAnsi="Times New Roman"/>
              </w:rPr>
              <w:br/>
            </w:r>
            <w:r w:rsidRPr="00FD2850">
              <w:rPr>
                <w:rFonts w:ascii="Times New Roman" w:eastAsia="Times New Roman" w:hAnsi="Times New Roman"/>
              </w:rPr>
              <w:t xml:space="preserve">от материала пересыпки </w:t>
            </w:r>
            <w:r>
              <w:rPr>
                <w:rFonts w:ascii="Times New Roman" w:eastAsia="Times New Roman" w:hAnsi="Times New Roman"/>
              </w:rPr>
              <w:br/>
            </w:r>
            <w:r w:rsidRPr="00FD2850">
              <w:rPr>
                <w:rFonts w:ascii="Times New Roman" w:eastAsia="Times New Roman" w:hAnsi="Times New Roman"/>
              </w:rPr>
              <w:t>по справке природопользователя)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ЗАО «НИПИОТСТРОМ»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353907, г. Новороссийск, Анапское шоссе, 7 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Настоящий документ не может быть тиражирован и распространен без разработчика.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разрешения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4C798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C798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C798B">
              <w:rPr>
                <w:rFonts w:ascii="Times New Roman" w:hAnsi="Times New Roman"/>
              </w:rPr>
              <w:br/>
            </w:r>
            <w:r w:rsidR="00862FEB" w:rsidRPr="00862FEB">
              <w:rPr>
                <w:rFonts w:ascii="Times New Roman" w:hAnsi="Times New Roman"/>
              </w:rPr>
              <w:lastRenderedPageBreak/>
              <w:t>от 26.12.2022 № 38-р</w:t>
            </w:r>
            <w:r w:rsidRPr="004C798B">
              <w:rPr>
                <w:rFonts w:ascii="Times New Roman" w:hAnsi="Times New Roman"/>
              </w:rPr>
              <w:t>)</w:t>
            </w: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Дополнение к «Методическим указаниям по определению выбросов загрязняющих веществ в атмосферу из резервуаров (Новополоцк,1997)».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, 1999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 документе даны рекомендации по использованию утвержденных  Минздравом РФ величин ОБУВ для смесей углеводородов предельных, расширен перечень нефтепродуктов, уточнены количественные и качественные показатели индивидуальных компонентов углеводородов, а также приведены дополнительные примеры расчета выбросов загрязняющих веществ в атмосферу для различных видов нефтепродуктов.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максимальных и валовых выбросов паров нефтепродуктов.</w:t>
            </w:r>
          </w:p>
        </w:tc>
        <w:tc>
          <w:tcPr>
            <w:tcW w:w="3084" w:type="dxa"/>
          </w:tcPr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Для нефти и низкокипящих нефтепродуктов: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602E6B">
              <w:rPr>
                <w:rFonts w:ascii="Times New Roman" w:eastAsia="Times New Roman" w:hAnsi="Times New Roman"/>
              </w:rPr>
              <w:t xml:space="preserve">редельные углеводороды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602E6B">
              <w:rPr>
                <w:rFonts w:ascii="Times New Roman" w:eastAsia="Times New Roman" w:hAnsi="Times New Roman"/>
              </w:rPr>
              <w:t>, 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10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Непредельные углеводород</w:t>
            </w:r>
            <w:r>
              <w:rPr>
                <w:rFonts w:ascii="Times New Roman" w:eastAsia="Times New Roman" w:hAnsi="Times New Roman"/>
              </w:rPr>
              <w:t>ы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602E6B">
              <w:rPr>
                <w:rFonts w:ascii="Times New Roman" w:eastAsia="Times New Roman" w:hAnsi="Times New Roman"/>
              </w:rPr>
              <w:t xml:space="preserve"> (по амиленам)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>Амины алифатические С</w:t>
            </w:r>
            <w:r w:rsidRPr="00774A12">
              <w:rPr>
                <w:rFonts w:ascii="Times New Roman" w:eastAsia="Times New Roman" w:hAnsi="Times New Roman"/>
                <w:vertAlign w:val="subscript"/>
              </w:rPr>
              <w:t xml:space="preserve">15-20 </w:t>
            </w:r>
            <w:r w:rsidRPr="00774A12">
              <w:rPr>
                <w:rFonts w:ascii="Times New Roman" w:eastAsia="Times New Roman" w:hAnsi="Times New Roman"/>
              </w:rPr>
              <w:t xml:space="preserve">Бензол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Толуол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Этилбензол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Ксилолы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Стирол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Метилмеркаптан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>Для высококипящих нефтепродуктов: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  <w:vertAlign w:val="subscript"/>
              </w:rPr>
            </w:pPr>
            <w:r w:rsidRPr="00602E6B">
              <w:rPr>
                <w:rFonts w:ascii="Times New Roman" w:eastAsia="Times New Roman" w:hAnsi="Times New Roman"/>
              </w:rPr>
              <w:t>Суммы углеводородов 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 xml:space="preserve">19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Аммиак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Ацетилен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Бензин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Бутан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Бутанол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Бутилацетат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Бутилен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Бутиловый спирт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Гексан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Гидроперекись изопропилбензола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Изооктан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Изопропилбензол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Керосин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Масло минеральное нефтяное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Метан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lastRenderedPageBreak/>
              <w:t xml:space="preserve">Метилэтилкетон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Пентан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Пропилен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Серная кислота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Сернистый ангидрид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Скипидар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Сольвент нафта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Спирт изобутиловый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>Спирт метиловый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Спирт этиловый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Сухой остаток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Уайт-спирит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Уксусная кислота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Фенол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Хлор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Хлористый водород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Циклогексанон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Этан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Этанол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Этилацетат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Этилен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Этиловый спирт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Этилцеллозольв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Загрязняющие вещества, определенные в составе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углеводородного сырья </w:t>
            </w:r>
            <w:r>
              <w:rPr>
                <w:rFonts w:ascii="Times New Roman" w:eastAsia="Times New Roman" w:hAnsi="Times New Roman"/>
              </w:rPr>
              <w:br/>
            </w:r>
            <w:r w:rsidRPr="00774A12">
              <w:rPr>
                <w:rFonts w:ascii="Times New Roman" w:eastAsia="Times New Roman" w:hAnsi="Times New Roman"/>
              </w:rPr>
              <w:t xml:space="preserve">и многокомпонентных </w:t>
            </w:r>
          </w:p>
          <w:p w:rsidR="00250DFF" w:rsidRPr="00774A12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 xml:space="preserve">жидкостей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774A12">
              <w:rPr>
                <w:rFonts w:ascii="Times New Roman" w:eastAsia="Times New Roman" w:hAnsi="Times New Roman"/>
              </w:rPr>
              <w:t>И иные загр</w:t>
            </w:r>
            <w:r>
              <w:rPr>
                <w:rFonts w:ascii="Times New Roman" w:eastAsia="Times New Roman" w:hAnsi="Times New Roman"/>
              </w:rPr>
              <w:t xml:space="preserve">язняющие вещества, указанные в </w:t>
            </w:r>
            <w:r w:rsidRPr="00774A12">
              <w:rPr>
                <w:rFonts w:ascii="Times New Roman" w:eastAsia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Научно-исследовательский институт 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 Санкт-Петербург, ул. Карбышева, 7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Документ может быть распространен только с разрешения правообладателя 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F797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6F797C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6F797C">
              <w:rPr>
                <w:rFonts w:ascii="Times New Roman" w:hAnsi="Times New Roman"/>
              </w:rPr>
              <w:br/>
            </w:r>
            <w:r w:rsidR="009123CA" w:rsidRPr="009123CA">
              <w:rPr>
                <w:rFonts w:ascii="Times New Roman" w:hAnsi="Times New Roman"/>
              </w:rPr>
              <w:t>от 26.12.2022 № 38-р</w:t>
            </w:r>
            <w:r w:rsidRPr="006F797C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Дополнение к «Методическому пособию по расчету выбросов от неорганизованных источников в промышленности строительных материалов" для расчета выбросов ОАО «Михайловский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ГОК». г. Железногорск, 2016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Расчет выбросов загрязняющих веществ с поверхности хвостохранилища, отвалов и открытых складов ОАО «Михайловский ГОК».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Учитывает специфику формирования и эксплуатации хвостохранилища,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отвалов и открытых складов сыпучих материалов ОАО «Михайловский ГОК» с учетом климатических и геоморфологических условий, характерных для района расположения ОАО «Михайловский ГОК».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Пыль с поверхности хвостохранилища, отвалов и складов, как пыль неорганическая с различным содержанием двуокиси кремния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«Михайловский ГОК»,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307170, </w:t>
            </w:r>
            <w:r w:rsidRPr="00602E6B">
              <w:rPr>
                <w:rFonts w:ascii="Times New Roman" w:eastAsia="Times New Roman" w:hAnsi="Times New Roman"/>
              </w:rPr>
              <w:br/>
              <w:t>г. Железногорск, Курская область, ул. Ленина, 21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Документ  может быть распространен только с разрешения правообладателя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по расчету валовых выбросов загрязняющих веществ в атмосферу п</w:t>
            </w:r>
            <w:r w:rsidR="00E40223">
              <w:rPr>
                <w:rFonts w:ascii="Times New Roman" w:eastAsia="Times New Roman" w:hAnsi="Times New Roman"/>
              </w:rPr>
              <w:t>редприятиями Минсевзапстроя РСФСР</w:t>
            </w:r>
            <w:r w:rsidRPr="00602E6B">
              <w:rPr>
                <w:rFonts w:ascii="Times New Roman" w:eastAsia="Times New Roman" w:hAnsi="Times New Roman"/>
              </w:rPr>
              <w:t>. Часть 2. Заводы по производству железобетона (взамен ВРД 6672-84). Ярославль, 1990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 настоящей методике изложены и уточнены характеристики заводов по производству железобетона и применяемого для этого сырья, загрязняющих веществ образующихся при изготовлении железобетона и методы расчета определения массы загрязняющих веществ, поступающих в атмосферу (методы прямых измерений, расчетные методы).</w:t>
            </w:r>
          </w:p>
        </w:tc>
        <w:tc>
          <w:tcPr>
            <w:tcW w:w="3084" w:type="dxa"/>
          </w:tcPr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 углерода 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 Углеводороды ржавчина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Окалина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железа, марганца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сварки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цемента </w:t>
            </w:r>
          </w:p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древесины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Пары электролита (серная кислота, щелочь)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Абразивная пыль и иные загрязняющие вещества, указанные в методике 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Проектно-технологический институт 150024, г. Ярославль, ул. Щапова, 20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E40223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№ 22-р</w:t>
            </w:r>
          </w:p>
          <w:p w:rsidR="00415579" w:rsidRPr="00602E6B" w:rsidRDefault="00E40223" w:rsidP="00AC2977">
            <w:pPr>
              <w:rPr>
                <w:rFonts w:ascii="Times New Roman" w:hAnsi="Times New Roman"/>
              </w:rPr>
            </w:pPr>
            <w:r w:rsidRPr="00E40223">
              <w:rPr>
                <w:rFonts w:ascii="Times New Roman" w:hAnsi="Times New Roman"/>
              </w:rPr>
              <w:t xml:space="preserve">(с изменениями, внесенными распоряжением Минприроды России </w:t>
            </w:r>
            <w:r>
              <w:rPr>
                <w:rFonts w:ascii="Times New Roman" w:hAnsi="Times New Roman"/>
              </w:rPr>
              <w:br/>
              <w:t>от 16.01.2026 № 2</w:t>
            </w:r>
            <w:r w:rsidRPr="00E40223">
              <w:rPr>
                <w:rFonts w:ascii="Times New Roman" w:hAnsi="Times New Roman"/>
              </w:rPr>
              <w:t>-р)</w:t>
            </w:r>
            <w:r w:rsidR="00415579" w:rsidRPr="00602E6B">
              <w:rPr>
                <w:rFonts w:ascii="Times New Roman" w:hAnsi="Times New Roman"/>
              </w:rPr>
              <w:t xml:space="preserve">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определению и расчету содержания оксидов азота, серы и углерода в отходящих газах тепловых агрегатов цементного производства. СПб., 2009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 «Методических указаниях» предлагаются уточненные материалы по расчету</w:t>
            </w:r>
            <w:r w:rsidRPr="00602E6B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 xml:space="preserve">газообразных выбросов в атмосферу при сжигании  традиционных видов топлива (природный газ, мазут, уголь) во вращающихся печах и сушильных барабанах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цементного производства.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рекомендуется использовать для расчета выбросов как по действующим заводам, так и по проектируемым.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Оксиды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«Гипроцемент»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199004,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Средний проспект, 4 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Отраслевая методика учета выбросов в атмосферу при</w:t>
            </w:r>
            <w:r>
              <w:rPr>
                <w:rFonts w:ascii="Times New Roman" w:eastAsia="Times New Roman" w:hAnsi="Times New Roman"/>
              </w:rPr>
              <w:t xml:space="preserve"> розжиге вращающихся печей. Санкт-Петербург</w:t>
            </w:r>
            <w:r w:rsidRPr="00602E6B">
              <w:rPr>
                <w:rFonts w:ascii="Times New Roman" w:eastAsia="Times New Roman" w:hAnsi="Times New Roman"/>
              </w:rPr>
              <w:t xml:space="preserve">, 2003 (издание второе) (год утверждения - 2006)  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Настоящая Отраслевая методика предназначена для расчета выбросов пыли, моно- и диоксида азота, а также оксидов серы и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</w:t>
            </w:r>
            <w:r w:rsidRPr="00602E6B">
              <w:rPr>
                <w:rFonts w:ascii="Times New Roman" w:eastAsia="Times New Roman" w:hAnsi="Times New Roman"/>
              </w:rPr>
              <w:t>углерода при розжиге цементных вращающихся печей на газовом и жидком топливе. Выбросы печей, работающих на твердом топливе, этой методикой не регламентируются.</w:t>
            </w:r>
          </w:p>
        </w:tc>
        <w:tc>
          <w:tcPr>
            <w:tcW w:w="3084" w:type="dxa"/>
          </w:tcPr>
          <w:p w:rsidR="00250DFF" w:rsidRPr="007F4FC9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азота </w:t>
            </w:r>
            <w:r>
              <w:rPr>
                <w:rFonts w:ascii="Times New Roman" w:eastAsia="Times New Roman" w:hAnsi="Times New Roman"/>
              </w:rPr>
              <w:t>(диоксид азота и оксид азота)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Оксид углерода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Взвешенные вещества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неорганическая с содержанием кремния менее 20%, а также 20-70% и более 70%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Государственный Ордена Красного Знамени институт цементной промышленности (ГИПРОЦЕМЕНТ) 199053, г. Санкт-Петербург, Волховский пер, 3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Отраслевая методика не может быть тиражирована и распространена в качестве официального издания без разрешения разработчика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AB6D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AB6D9A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AB6D9A">
              <w:rPr>
                <w:rFonts w:ascii="Times New Roman" w:hAnsi="Times New Roman"/>
              </w:rPr>
              <w:br/>
            </w:r>
            <w:r w:rsidR="003C7555" w:rsidRPr="003C7555">
              <w:rPr>
                <w:rFonts w:ascii="Times New Roman" w:hAnsi="Times New Roman"/>
              </w:rPr>
              <w:t>от 26.12.2022 № 38-р</w:t>
            </w:r>
            <w:r w:rsidRPr="00AB6D9A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в атмосферу загрязняющих веществ при производстве строительных материалов на этапе высокотемпературной обработки сырья в обжиговых и плавильных печах. М, 1990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Разработана методика расчета выбросов в атмосферу ЗВ, образующихся на этапе высокотемпературной обработки сырья в печах при производстве стекла, стеклокремнезита, керамики и других материалов.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Методика основана на   термодинамическом анализе равновесного состава пылегазовоздушной смеси,  содержащей ЗВ, начиная с места их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образования в рабочем пространстве печи и кончая устьем выброса. Температура и технологические материальные балансы в указанных зонах должны быть известны.</w:t>
            </w:r>
            <w:r w:rsidRPr="00602E6B">
              <w:rPr>
                <w:rFonts w:ascii="Times New Roman" w:eastAsia="Times New Roman" w:hAnsi="Times New Roman"/>
              </w:rPr>
              <w:br/>
              <w:t>Приведены расчетные формулы для определения параметров равновесного состояния, описаны алгоритм и программа для ЭВМ.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Окислы азота, серы, фтора, свинца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Кадмий и его соединения Фтористые соединения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Селен и его соединения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Судоподъемный производственно-экологический кооператив СПЭК г. Москва, ул. Новикова-Прибоя, 16, корп. 3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нормированию, учету и контролю выбросов загрязняющих веществ от хлебопекарных предприятий. М., 1996 (разделы 1-3)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Применяются на предприятиях хлебопекарной промышленности с целью унификации работ по нормированию, учету и контролю выбросов на этих предприятиях.</w:t>
            </w:r>
          </w:p>
        </w:tc>
        <w:tc>
          <w:tcPr>
            <w:tcW w:w="3084" w:type="dxa"/>
          </w:tcPr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Этиловый спирт </w:t>
            </w:r>
          </w:p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Уксусный альдегид</w:t>
            </w:r>
          </w:p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Уксусная кислота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Мучная пыль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АО «Росхлебопродукт»</w:t>
            </w:r>
            <w:r w:rsidRPr="00602E6B">
              <w:rPr>
                <w:rFonts w:ascii="Times New Roman" w:eastAsia="Times New Roman" w:hAnsi="Times New Roman"/>
              </w:rPr>
              <w:br/>
              <w:t>107553, г. Москва,</w:t>
            </w:r>
            <w:r w:rsidRPr="00602E6B">
              <w:rPr>
                <w:rFonts w:ascii="Times New Roman" w:eastAsia="Times New Roman" w:hAnsi="Times New Roman"/>
              </w:rPr>
              <w:br/>
              <w:t>ул. Большая Черкизовская, 26 а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количественных характеристик выбросов в атмосферу загрязняющих веществ от основного технологического оборудования предприятий агропромышленного комплекса, перерабатывающих сырье животного происхождения (мясокомбинаты,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клеевые и желатиновые заводы). М., 1987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Предназначены для определения количественных характеристик выбросов вредных веществ при прогнозировании выбросов для разработки природоохранных мероприятий на стадии проектирования и реконструкции мясокомбинатов и мясоперерабатывающих предприятий, клеевых, желатиновых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заводов и предприятий по производству белковой колбасной оболочки для оценочных расчетов при разработке нормативов предельно допустимых выбросов ПДВ (ВСВ), а также для определения санитарного состояния воздуха рабочей зоны производственных помещений (расчета вытяжной приточной и общеобменной вентиляции).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Взвешенные вещества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Пары серной кислоты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Пары хлористого водорода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Сернистый ангидрид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Пары гидроокиси кальция</w:t>
            </w:r>
          </w:p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Аммиак </w:t>
            </w:r>
          </w:p>
          <w:p w:rsidR="00415579" w:rsidRPr="00C23690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 иные загрязняющие вещества, указанные в методике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Московский технологический институт мясной и молочной промышленности 109029, г. Москва, ул. Талалихина, 26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Рекомендации по расчету выбросов загрязняющих веществ в атмосферный воздух от объектов животноводства и птицеводства. СПб., 2015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Полученные по настоящему документу результаты используются при учете и нормировании выбросов загрязняющих веществ от объектов животноводства и  птицеводства, а также в экспертных оценках для определения экологических характеристик предприятий 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Гидроксиметил-бензол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Этилформиат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Пропаналь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Гексановая кислота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Диметилсульфид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Этантиол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Метиламин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диоксид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Микроорганизмы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меховая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 Санкт-Петербург, ул. Карбышева,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Настоящий документ не может быть полностью или частично тиражирован и распространен без письменного разрешения АО «НИИ Атмосфера»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рекомендации по проведению инвентаризации и нормированию выбросов в атмосферу для предприятий птицеводческого направления. СПб,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1994 (для оценки выбросов загрязняющих веществ от птицефабрик, введённых в эксплуатацию до 2000 г.)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В документе изложены основные требования к проведению  инвентаризации источников выбросов, рекомендации по методике ее проведения и нормированию выбросов 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атмосферный воздух</w:t>
            </w:r>
            <w:r w:rsidRPr="00602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для предприятий птицеводческого направления. Дана классификация источников выбросов и приведен перечень основных загрязняющих атмосферу веществ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Взвешенные вещества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Окись углерода Окислы азота Диоксид серы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Меркаптаны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органическая Сероводород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пуховая Аммиак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 иные загрязняющие вещества, указанные в методике  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ИПК «ЭКОКОМПЛЕКС»</w:t>
            </w:r>
            <w:r w:rsidRPr="00602E6B">
              <w:rPr>
                <w:rFonts w:ascii="Times New Roman" w:eastAsia="Times New Roman" w:hAnsi="Times New Roman"/>
              </w:rPr>
              <w:br/>
              <w:t>191025, г. Санкт-Петербург, Невский пр., 104-13/1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проведения инвентаризации выбросов загрязняющих веществ в атмосферу автотранспортных пре</w:t>
            </w:r>
            <w:r>
              <w:rPr>
                <w:rFonts w:ascii="Times New Roman" w:eastAsia="Times New Roman" w:hAnsi="Times New Roman"/>
              </w:rPr>
              <w:t>дприятий (расчетным методом). Москва</w:t>
            </w:r>
            <w:r w:rsidRPr="00602E6B">
              <w:rPr>
                <w:rFonts w:ascii="Times New Roman" w:eastAsia="Times New Roman" w:hAnsi="Times New Roman"/>
              </w:rPr>
              <w:t xml:space="preserve">, 1998, </w:t>
            </w:r>
            <w:r w:rsidRPr="00602E6B">
              <w:rPr>
                <w:rFonts w:ascii="Times New Roman" w:hAnsi="Times New Roman"/>
                <w:color w:val="000000"/>
              </w:rPr>
              <w:t>с дополнениями и изменениями к Методике проведения инвентаризации выбросов загрязняющих веществ в атмосферу автотранспортных предприятий (расчетным методом). М, 1999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устанавливает порядок расчета валовых и максимально разовых выбросов загрязняющих веществ от источников загрязнения атмосферы на территории автотранспортных предприятий независимо от их ведомственной принадлежности и форм собственности, а также грузовых станций и терминалов, гаражей и стоянок автомобилей, организаций, предоставляющих услуги по техническому обслуживанию и ремонту автомобилей.</w:t>
            </w:r>
          </w:p>
        </w:tc>
        <w:tc>
          <w:tcPr>
            <w:tcW w:w="3084" w:type="dxa"/>
          </w:tcPr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Углеводо</w:t>
            </w:r>
            <w:r>
              <w:rPr>
                <w:rFonts w:ascii="Times New Roman" w:eastAsia="Times New Roman" w:hAnsi="Times New Roman"/>
              </w:rPr>
              <w:t xml:space="preserve">роды (в т.ч. метан, предельные </w:t>
            </w:r>
            <w:r w:rsidRPr="00994CCC">
              <w:rPr>
                <w:rFonts w:ascii="Times New Roman" w:eastAsia="Times New Roman" w:hAnsi="Times New Roman"/>
              </w:rPr>
              <w:t>углеводороды С</w:t>
            </w:r>
            <w:r w:rsidRPr="00994CCC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994CCC">
              <w:rPr>
                <w:rFonts w:ascii="Times New Roman" w:eastAsia="Times New Roman" w:hAnsi="Times New Roman"/>
              </w:rPr>
              <w:t>-С</w:t>
            </w:r>
            <w:r w:rsidRPr="00994CCC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994CCC">
              <w:rPr>
                <w:rFonts w:ascii="Times New Roman" w:eastAsia="Times New Roman" w:hAnsi="Times New Roman"/>
              </w:rPr>
              <w:t xml:space="preserve">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Оксиды азота (в пересчете </w:t>
            </w:r>
            <w:r>
              <w:rPr>
                <w:rFonts w:ascii="Times New Roman" w:eastAsia="Times New Roman" w:hAnsi="Times New Roman"/>
              </w:rPr>
              <w:br/>
            </w:r>
            <w:r w:rsidRPr="00994CCC">
              <w:rPr>
                <w:rFonts w:ascii="Times New Roman" w:eastAsia="Times New Roman" w:hAnsi="Times New Roman"/>
              </w:rPr>
              <w:t xml:space="preserve">на диоксид азота)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Твердые частицы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Соединения серы (в пересчете </w:t>
            </w:r>
            <w:r>
              <w:rPr>
                <w:rFonts w:ascii="Times New Roman" w:eastAsia="Times New Roman" w:hAnsi="Times New Roman"/>
              </w:rPr>
              <w:br/>
            </w:r>
            <w:r w:rsidRPr="00994CCC">
              <w:rPr>
                <w:rFonts w:ascii="Times New Roman" w:eastAsia="Times New Roman" w:hAnsi="Times New Roman"/>
              </w:rPr>
              <w:t xml:space="preserve">на диоксид серы)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Соединения свинца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Серная кислота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Натрия гидроокись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Пыль резины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Олова оксид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Меди оксид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Углерод (сажа)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Натрия карбонат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2 – этоксиэтанол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Ацетон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Бензин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Бутилацетат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Древесная пыль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Железа оксид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Изобутиловый спирт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Керосин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Кремния оксид </w:t>
            </w:r>
          </w:p>
          <w:p w:rsidR="00250DFF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Ксилол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Мазутная зола в пересчете </w:t>
            </w:r>
            <w:r>
              <w:rPr>
                <w:rFonts w:ascii="Times New Roman" w:eastAsia="Times New Roman" w:hAnsi="Times New Roman"/>
              </w:rPr>
              <w:br/>
            </w:r>
            <w:r w:rsidRPr="00994CCC">
              <w:rPr>
                <w:rFonts w:ascii="Times New Roman" w:eastAsia="Times New Roman" w:hAnsi="Times New Roman"/>
              </w:rPr>
              <w:t xml:space="preserve">на ванадий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Марганец и его соединения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Масло минеральное нефтяное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Натрия гидроокись (щелочь)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Н-</w:t>
            </w:r>
            <w:r w:rsidRPr="00994CCC">
              <w:rPr>
                <w:rFonts w:ascii="Times New Roman" w:eastAsia="Times New Roman" w:hAnsi="Times New Roman"/>
              </w:rPr>
              <w:t xml:space="preserve">бутиловый спирт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lastRenderedPageBreak/>
              <w:t xml:space="preserve">Нефрас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Пыль абразивная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Пыль металл.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Пыль неорганическая, содержащая SiO</w:t>
            </w:r>
            <w:r w:rsidRPr="00994CCC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994CCC">
              <w:rPr>
                <w:rFonts w:ascii="Times New Roman" w:eastAsia="Times New Roman" w:hAnsi="Times New Roman"/>
              </w:rPr>
              <w:t xml:space="preserve"> (20-70%)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Пыль пресс</w:t>
            </w:r>
            <w:r>
              <w:rPr>
                <w:rFonts w:ascii="Times New Roman" w:eastAsia="Times New Roman" w:hAnsi="Times New Roman"/>
              </w:rPr>
              <w:t>-</w:t>
            </w:r>
            <w:r w:rsidRPr="00994CCC">
              <w:rPr>
                <w:rFonts w:ascii="Times New Roman" w:eastAsia="Times New Roman" w:hAnsi="Times New Roman"/>
              </w:rPr>
              <w:t xml:space="preserve">порошка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Пыль цветных металлов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Пыль чугунная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Сольвент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Свинец и его соединения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Толуол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Уайт - спирит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</w:t>
            </w:r>
            <w:r w:rsidRPr="00994CCC">
              <w:rPr>
                <w:rFonts w:ascii="Times New Roman" w:eastAsia="Times New Roman" w:hAnsi="Times New Roman"/>
              </w:rPr>
              <w:t xml:space="preserve">ториды (в пересчете на F)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Циклогексанон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Фтористый водород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Хрома оксид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Цинка оксид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СОЖ (Эмульсол)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</w:t>
            </w:r>
            <w:r w:rsidRPr="00994CCC">
              <w:rPr>
                <w:rFonts w:ascii="Times New Roman" w:eastAsia="Times New Roman" w:hAnsi="Times New Roman"/>
              </w:rPr>
              <w:t xml:space="preserve">тилацетат </w:t>
            </w:r>
          </w:p>
          <w:p w:rsidR="00250DFF" w:rsidRPr="00994CCC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 xml:space="preserve">Этиловый спирт 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994CCC">
              <w:rPr>
                <w:rFonts w:ascii="Times New Roman" w:eastAsia="Times New Roman" w:hAnsi="Times New Roman"/>
              </w:rPr>
              <w:t>и иные загр</w:t>
            </w:r>
            <w:r>
              <w:rPr>
                <w:rFonts w:ascii="Times New Roman" w:eastAsia="Times New Roman" w:hAnsi="Times New Roman"/>
              </w:rPr>
              <w:t xml:space="preserve">язняющие вещества, указанные в </w:t>
            </w:r>
            <w:r w:rsidRPr="00994CCC">
              <w:rPr>
                <w:rFonts w:ascii="Times New Roman" w:eastAsia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Научно-исследовательский институт автомобильного транспорта</w:t>
            </w:r>
            <w:r w:rsidRPr="00602E6B">
              <w:rPr>
                <w:rFonts w:ascii="Times New Roman" w:eastAsia="Times New Roman" w:hAnsi="Times New Roman"/>
              </w:rPr>
              <w:br/>
              <w:t>(ОАО «НИИАТ») 123514, г.  Москва, ул. Героев Панфиловцев, 24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83228" w:rsidRDefault="00250DFF" w:rsidP="00717D92">
            <w:pPr>
              <w:rPr>
                <w:rFonts w:ascii="Times New Roman" w:hAnsi="Times New Roman"/>
              </w:rPr>
            </w:pPr>
            <w:r w:rsidRPr="0064714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647144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647144">
              <w:rPr>
                <w:rFonts w:ascii="Times New Roman" w:hAnsi="Times New Roman"/>
              </w:rPr>
              <w:br/>
            </w:r>
            <w:r w:rsidR="00B83228" w:rsidRPr="00B83228">
              <w:rPr>
                <w:rFonts w:ascii="Times New Roman" w:hAnsi="Times New Roman"/>
              </w:rPr>
              <w:t>от 26.12.2022 № 38-р</w:t>
            </w:r>
            <w:r w:rsidRPr="00647144">
              <w:rPr>
                <w:rFonts w:ascii="Times New Roman" w:hAnsi="Times New Roman"/>
              </w:rPr>
              <w:t>)</w:t>
            </w:r>
          </w:p>
          <w:p w:rsidR="00250DFF" w:rsidRPr="00B83228" w:rsidRDefault="00250DFF" w:rsidP="00B83228">
            <w:pPr>
              <w:jc w:val="right"/>
              <w:rPr>
                <w:rFonts w:ascii="Times New Roman" w:hAnsi="Times New Roman"/>
              </w:rPr>
            </w:pPr>
          </w:p>
        </w:tc>
      </w:tr>
      <w:tr w:rsidR="00250DFF" w:rsidRPr="00602E6B" w:rsidTr="00C23690">
        <w:trPr>
          <w:trHeight w:val="86"/>
        </w:trPr>
        <w:tc>
          <w:tcPr>
            <w:tcW w:w="710" w:type="dxa"/>
          </w:tcPr>
          <w:p w:rsidR="00250DFF" w:rsidRPr="00602E6B" w:rsidRDefault="00250DF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выбросов загрязняющих веществ в атмосферу от мусоросжигательных и мусороперерабатывающих заводов. М</w:t>
            </w:r>
            <w:r>
              <w:rPr>
                <w:rFonts w:ascii="Times New Roman" w:eastAsia="Times New Roman" w:hAnsi="Times New Roman"/>
              </w:rPr>
              <w:t>осква</w:t>
            </w:r>
            <w:r w:rsidRPr="00602E6B">
              <w:rPr>
                <w:rFonts w:ascii="Times New Roman" w:eastAsia="Times New Roman" w:hAnsi="Times New Roman"/>
              </w:rPr>
              <w:t>, 1987</w:t>
            </w:r>
          </w:p>
        </w:tc>
        <w:tc>
          <w:tcPr>
            <w:tcW w:w="2268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Указания содержат перечень и классификацию загрязняющих веществ, выбрасываемых в атмосферу технологическим оборудованием мусоросжигательных и мусороперерабатывающих заводов, формулы для расчета выбросов загрязняющих веществ, методы и  устройства для их улавливания, а также приземных концентраций, создаваемых загрязняющими веществами 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атмосферном воздухе жилых районов. Предназначены для использования при разработке проектов ПДВ (ВСВ) и прогнозов ожидаемого загрязнения атмосферы мусоросжигательными и мусороперерабатывающими заводами Минжилкомхоза РСФСР</w:t>
            </w:r>
          </w:p>
        </w:tc>
        <w:tc>
          <w:tcPr>
            <w:tcW w:w="3084" w:type="dxa"/>
          </w:tcPr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lastRenderedPageBreak/>
              <w:t>Летучая зола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Оксид</w:t>
            </w:r>
            <w:r>
              <w:rPr>
                <w:rFonts w:ascii="Times New Roman" w:eastAsia="Times New Roman" w:hAnsi="Times New Roman"/>
              </w:rPr>
              <w:t>ы</w:t>
            </w:r>
            <w:r w:rsidRPr="00EE3286">
              <w:rPr>
                <w:rFonts w:ascii="Times New Roman" w:eastAsia="Times New Roman" w:hAnsi="Times New Roman"/>
              </w:rPr>
              <w:t xml:space="preserve"> азота (диоксид азота и оксид азота)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Двуокись серы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Окись углерода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Толуол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Ксилол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Углеводороды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Бензол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Ацетон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Пы</w:t>
            </w:r>
            <w:r>
              <w:rPr>
                <w:rFonts w:ascii="Times New Roman" w:eastAsia="Times New Roman" w:hAnsi="Times New Roman"/>
              </w:rPr>
              <w:t>ль органического и минерального происхождения летучей золы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Хлористый водород </w:t>
            </w:r>
          </w:p>
          <w:p w:rsidR="00250DFF" w:rsidRPr="00EE3286" w:rsidRDefault="00250DFF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Гидрофторид (Водород фторид, </w:t>
            </w:r>
            <w:r w:rsidRPr="00EE3286">
              <w:rPr>
                <w:rFonts w:ascii="Times New Roman" w:eastAsia="Times New Roman" w:hAnsi="Times New Roman"/>
              </w:rPr>
              <w:t>фтороводород)</w:t>
            </w:r>
          </w:p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EE3286">
              <w:rPr>
                <w:rFonts w:ascii="Times New Roman" w:eastAsia="Times New Roman" w:hAnsi="Times New Roman"/>
              </w:rPr>
              <w:t>Сажа</w:t>
            </w:r>
          </w:p>
        </w:tc>
        <w:tc>
          <w:tcPr>
            <w:tcW w:w="2303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АКХ им. К.Д. Панфилова 123371, г. Москва, Д-371, Волоколамское шоссе, 116; НИИ по промышленной и санитарной очистке газов</w:t>
            </w:r>
          </w:p>
        </w:tc>
        <w:tc>
          <w:tcPr>
            <w:tcW w:w="2551" w:type="dxa"/>
          </w:tcPr>
          <w:p w:rsidR="00250DFF" w:rsidRPr="00602E6B" w:rsidRDefault="00250DF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50DFF" w:rsidRDefault="00250DF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50DFF" w:rsidRPr="00602E6B" w:rsidRDefault="00250DFF" w:rsidP="00717D92">
            <w:pPr>
              <w:rPr>
                <w:rFonts w:ascii="Times New Roman" w:hAnsi="Times New Roman"/>
              </w:rPr>
            </w:pPr>
            <w:r w:rsidRPr="00DF2B6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F2B61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DF2B61">
              <w:rPr>
                <w:rFonts w:ascii="Times New Roman" w:hAnsi="Times New Roman"/>
              </w:rPr>
              <w:br/>
            </w:r>
            <w:r w:rsidR="00DB158D" w:rsidRPr="00DB158D">
              <w:rPr>
                <w:rFonts w:ascii="Times New Roman" w:hAnsi="Times New Roman"/>
              </w:rPr>
              <w:t>от 26.12.2022 № 38-р</w:t>
            </w:r>
            <w:r w:rsidRPr="00DF2B61">
              <w:rPr>
                <w:rFonts w:ascii="Times New Roman" w:hAnsi="Times New Roman"/>
              </w:rPr>
              <w:t>)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выбросов загрязняющих веществ в атмосферу от установок малой производительности по термической переработке твердых бытовых отходов и промотходов. М</w:t>
            </w:r>
            <w:r>
              <w:rPr>
                <w:rFonts w:ascii="Times New Roman" w:eastAsia="Times New Roman" w:hAnsi="Times New Roman"/>
              </w:rPr>
              <w:t>осква</w:t>
            </w:r>
            <w:r w:rsidRPr="00602E6B">
              <w:rPr>
                <w:rFonts w:ascii="Times New Roman" w:eastAsia="Times New Roman" w:hAnsi="Times New Roman"/>
              </w:rPr>
              <w:t>, 1999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 разработаны в целях получения исходных данных для оценки воздействия на качество атмосферного воздуха выбросов загрязняющих веществ (ЗВ) от установок для термической переработки твердых бытовых отходов и промышленных отходов малой производительности на объектах добычи, переработки и транспорта газа и конденсата;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 устанавливают методику расчета выбросов твердых частиц, оксидов серы, углерода, азота, хлористого водорода и фтористого водорода от установок по термической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переработке отходов;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 распростираются на установки для термической переработки и утилизации твердых бытовых отходов (ТБО), некоторых видов промышленных отходов (ПО) и осадков сточных вод (ОСВ) производительностью до 1,5 т/час; разработаны для предприятий РАО «ГАЗПРОМ» смежных отраслей и территориальных органов Госкомэкологии Российской Федерации. </w:t>
            </w:r>
          </w:p>
        </w:tc>
        <w:tc>
          <w:tcPr>
            <w:tcW w:w="3084" w:type="dxa"/>
          </w:tcPr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lastRenderedPageBreak/>
              <w:t>Оксиды азота</w:t>
            </w:r>
            <w:r>
              <w:rPr>
                <w:rFonts w:ascii="Times New Roman" w:eastAsia="Times New Roman" w:hAnsi="Times New Roman"/>
              </w:rPr>
              <w:t xml:space="preserve"> (диоксид азота и оксид азота)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t xml:space="preserve">Оксиды серы 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t xml:space="preserve">Оксиды углерода 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t xml:space="preserve">Хлористый водород 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t xml:space="preserve">Фтористый водород 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9A7C0C">
              <w:rPr>
                <w:rFonts w:ascii="Times New Roman" w:eastAsia="Times New Roman" w:hAnsi="Times New Roman"/>
              </w:rPr>
              <w:t xml:space="preserve">Оксиды ванадия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Твердые частицы (л</w:t>
            </w:r>
            <w:r w:rsidRPr="009A7C0C">
              <w:rPr>
                <w:rFonts w:ascii="Times New Roman" w:eastAsia="Times New Roman" w:hAnsi="Times New Roman"/>
              </w:rPr>
              <w:t>етучая зола и продукты неполного сгорания топлива) Углеводородсодержащие вещества и иные загрязняющие вещества, указанные в методике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ВНИИгаз 142717, Московская обл. п. Развилка, ВНИИГАЗ АКХ им. К. Д. Памфилова 123371, г. Москва, Волоколамское шоссе, 116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НИИ по промышленной </w:t>
            </w:r>
            <w:r>
              <w:rPr>
                <w:rFonts w:ascii="Times New Roman" w:eastAsia="Times New Roman" w:hAnsi="Times New Roman"/>
              </w:rPr>
              <w:t xml:space="preserve">и санитарной очистке газов </w:t>
            </w:r>
            <w:r>
              <w:rPr>
                <w:rFonts w:ascii="Times New Roman" w:eastAsia="Times New Roman" w:hAnsi="Times New Roman"/>
              </w:rPr>
              <w:br/>
              <w:t>АО «Промэкология»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4714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647144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647144">
              <w:rPr>
                <w:rFonts w:ascii="Times New Roman" w:hAnsi="Times New Roman"/>
              </w:rPr>
              <w:br/>
            </w:r>
            <w:r w:rsidR="00D9659F" w:rsidRPr="00D9659F">
              <w:rPr>
                <w:rFonts w:ascii="Times New Roman" w:hAnsi="Times New Roman"/>
              </w:rPr>
              <w:t>от 26.12.2022 № 38-р</w:t>
            </w:r>
            <w:r w:rsidRPr="00647144">
              <w:rPr>
                <w:rFonts w:ascii="Times New Roman" w:hAnsi="Times New Roman"/>
              </w:rPr>
              <w:t>)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количественных характеристик выбросов загрязняющих веществ в атмосферу от полигонов твердых бытовых</w:t>
            </w:r>
            <w:r>
              <w:rPr>
                <w:rFonts w:ascii="Times New Roman" w:eastAsia="Times New Roman" w:hAnsi="Times New Roman"/>
              </w:rPr>
              <w:t xml:space="preserve"> и промышленных отходов. Москва</w:t>
            </w:r>
            <w:r w:rsidRPr="00602E6B">
              <w:rPr>
                <w:rFonts w:ascii="Times New Roman" w:eastAsia="Times New Roman" w:hAnsi="Times New Roman"/>
              </w:rPr>
              <w:t>, 2004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Методика </w:t>
            </w:r>
            <w:r w:rsidRPr="00602E6B">
              <w:rPr>
                <w:rFonts w:ascii="Times New Roman" w:eastAsia="Times New Roman" w:hAnsi="Times New Roman"/>
              </w:rPr>
              <w:t>предназначена для использования при проведении инвентаризации выбросов вредных веществ в атмосферный воздух и разработке проектов нормативов предельно-допу</w:t>
            </w:r>
            <w:r>
              <w:rPr>
                <w:rFonts w:ascii="Times New Roman" w:eastAsia="Times New Roman" w:hAnsi="Times New Roman"/>
              </w:rPr>
              <w:t xml:space="preserve">стимых и временно согласованных </w:t>
            </w:r>
            <w:r w:rsidRPr="00602E6B">
              <w:rPr>
                <w:rFonts w:ascii="Times New Roman" w:eastAsia="Times New Roman" w:hAnsi="Times New Roman"/>
              </w:rPr>
              <w:t xml:space="preserve">выбросов для полигонов твердых бытовых и промышленных отходов (ТБО и ПО), контроле за соблюдением установленных нормативов ПДВ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(ВСВ) и при оценке выбросов от полигонов ТБО и ПО в предпроектной и проектной документации на размещение новых и расширение существующих объектов.</w:t>
            </w:r>
          </w:p>
        </w:tc>
        <w:tc>
          <w:tcPr>
            <w:tcW w:w="3084" w:type="dxa"/>
          </w:tcPr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lastRenderedPageBreak/>
              <w:t xml:space="preserve">Метан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Углерода диоксид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Толуол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Аммиак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Ксилол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Углерода оксид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Азота диоксид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Ангидрид сернистый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Этилбензол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Бензол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BA4EE1" w:rsidRPr="00D9594E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Фенол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D9594E">
              <w:rPr>
                <w:rFonts w:ascii="Times New Roman" w:eastAsia="Times New Roman" w:hAnsi="Times New Roman"/>
              </w:rPr>
              <w:t xml:space="preserve">Смесь природных меркаптанов </w:t>
            </w:r>
            <w:r>
              <w:rPr>
                <w:rFonts w:ascii="Times New Roman" w:eastAsia="Times New Roman" w:hAnsi="Times New Roman"/>
              </w:rPr>
              <w:br/>
              <w:t xml:space="preserve">(в пересчете на </w:t>
            </w:r>
            <w:r w:rsidRPr="00D9594E">
              <w:rPr>
                <w:rFonts w:ascii="Times New Roman" w:eastAsia="Times New Roman" w:hAnsi="Times New Roman"/>
              </w:rPr>
              <w:t>этилмеркаптан)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НПП «Логус» 143400, Московская обл., г. Красногорск, ул. Вокзальная, 27-А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 Карбышева, 7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на распространение нет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41777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17779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17779">
              <w:rPr>
                <w:rFonts w:ascii="Times New Roman" w:hAnsi="Times New Roman"/>
              </w:rPr>
              <w:br/>
            </w:r>
            <w:r w:rsidR="00D9659F" w:rsidRPr="00D9659F">
              <w:rPr>
                <w:rFonts w:ascii="Times New Roman" w:hAnsi="Times New Roman"/>
              </w:rPr>
              <w:t>от 26.12.2022 № 38-р</w:t>
            </w:r>
            <w:r w:rsidRPr="00417779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рекомендации по расчёту выбросов загрязняющих веществ в атмосферный воздух от неорганизованных источников станций аэрации сточных вод. СПб., 2015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Станции аэрации сточных вод и иных сооружений очистки хозяйственно-бытовых сточных вод, в том числе канализационные насосные станции, а также открытые сооружения очистки  промышленных стоков после получения от разработчиков данного документа дополнительных рекомендаций, учитывающих специфику объекта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Смесь природных меркаптанов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в пересчете на этилмеркаптан</w:t>
            </w:r>
            <w:r w:rsidRPr="00602E6B">
              <w:rPr>
                <w:rFonts w:ascii="Times New Roman" w:eastAsia="Times New Roman" w:hAnsi="Times New Roman"/>
              </w:rPr>
              <w:br/>
              <w:t>Метилмеркаптан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Формальдегид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С</w:t>
            </w:r>
            <w:r w:rsidRPr="00B50FE3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B50FE3">
              <w:rPr>
                <w:rFonts w:ascii="Times New Roman" w:eastAsia="Times New Roman" w:hAnsi="Times New Roman"/>
                <w:vertAlign w:val="subscript"/>
              </w:rPr>
              <w:t>10</w:t>
            </w:r>
            <w:r>
              <w:rPr>
                <w:rFonts w:ascii="Times New Roman" w:eastAsia="Times New Roman" w:hAnsi="Times New Roman"/>
              </w:rPr>
              <w:br/>
              <w:t>У</w:t>
            </w:r>
            <w:r w:rsidRPr="00602E6B">
              <w:rPr>
                <w:rFonts w:ascii="Times New Roman" w:eastAsia="Times New Roman" w:hAnsi="Times New Roman"/>
              </w:rPr>
              <w:t>глеводороды С</w:t>
            </w:r>
            <w:r w:rsidRPr="00B50FE3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B50FE3">
              <w:rPr>
                <w:rFonts w:ascii="Times New Roman" w:eastAsia="Times New Roman" w:hAnsi="Times New Roman"/>
                <w:vertAlign w:val="subscript"/>
              </w:rPr>
              <w:t>19</w:t>
            </w:r>
            <w:r>
              <w:rPr>
                <w:rFonts w:ascii="Times New Roman" w:eastAsia="Times New Roman" w:hAnsi="Times New Roman"/>
              </w:rPr>
              <w:br/>
              <w:t>Азота диоксид</w:t>
            </w:r>
            <w:r>
              <w:rPr>
                <w:rFonts w:ascii="Times New Roman" w:eastAsia="Times New Roman" w:hAnsi="Times New Roman"/>
              </w:rPr>
              <w:br/>
              <w:t>Азота оксид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 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рекомендации  не могут быть тиражированы и распространены в качестве официального издания без разрешения </w:t>
            </w:r>
            <w:r w:rsidRPr="00602E6B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АО «НИИ Атмосфера»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выбросов вредных веществ в атмосферу предприятиями бытового обслуживания. Владивосток, 2003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разработаны для предприятий малого предпринимательства с целью создания единой методологической основы по определению выбросов загрязняющих веществ в атмосферу. Применяются в качестве методического документа  территориальными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органами МПР России, предприятиями малого предпринимательства, специализированными организациями.</w:t>
            </w:r>
          </w:p>
        </w:tc>
        <w:tc>
          <w:tcPr>
            <w:tcW w:w="3084" w:type="dxa"/>
          </w:tcPr>
          <w:p w:rsidR="00415579" w:rsidRPr="00C0023D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Пары бензина, углеводородов, керосина, этилового спирта, ацетона, аммиака и летучих компонентов растворителей разных марок при зачистке мест пайки и анодирования деталей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Аэрозоль серной кислоты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Пары азотной и соляной кислот при отбеливании ювелирных изделий и травлении деталей перед сваркой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Сварочный аэрозоль, содержащий оксиды свариваемых материалов и газообразные компоненты, при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сварке и резке металлов и сплавов электродами и газовыми смесями</w:t>
            </w:r>
            <w:r w:rsidRPr="00602E6B">
              <w:rPr>
                <w:rFonts w:ascii="Times New Roman" w:eastAsia="Times New Roman" w:hAnsi="Times New Roman"/>
              </w:rPr>
              <w:br/>
              <w:t>Аэрозоли свинца и олова при пайке металлов и сплавов свинцово-оловянными припоями</w:t>
            </w:r>
            <w:r w:rsidRPr="00602E6B">
              <w:rPr>
                <w:rFonts w:ascii="Times New Roman" w:eastAsia="Times New Roman" w:hAnsi="Times New Roman"/>
              </w:rPr>
              <w:br/>
              <w:t>Оксид углерода Углеводороды Двуокись азота при пайке металлов в пламени бензиновых горелок</w:t>
            </w:r>
            <w:r w:rsidRPr="00602E6B">
              <w:rPr>
                <w:rFonts w:ascii="Times New Roman" w:eastAsia="Times New Roman" w:hAnsi="Times New Roman"/>
              </w:rPr>
              <w:br/>
              <w:t>Аэрозоль борной кислоты при пайке с использованием борной кислоты в качестве флюса;</w:t>
            </w:r>
            <w:r w:rsidRPr="00602E6B">
              <w:rPr>
                <w:rFonts w:ascii="Times New Roman" w:eastAsia="Times New Roman" w:hAnsi="Times New Roman"/>
              </w:rPr>
              <w:br/>
              <w:t>пары канифоли при использовании канифолесодержащих флюсов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серы, углерода при пайке с использованием буры в качестве флюса</w:t>
            </w:r>
            <w:r w:rsidRPr="00602E6B">
              <w:rPr>
                <w:rFonts w:ascii="Times New Roman" w:eastAsia="Times New Roman" w:hAnsi="Times New Roman"/>
              </w:rPr>
              <w:br/>
              <w:t>Металлическая и абразивная пыль при холодной обработке металлов и сплавов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Владивостокский государственный Университет экономики и сервиса 690600, г. Владивосток, ГСП, ул. Гоголя, 41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неорганизованных выбросов пыли и вредных газов в атмосферу при взрывных работах на карьерах горнохимических  предприятий. Люберцы, 1987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предназначены для горных предприятий Минудобрений  СССР с открытым способом разработки. В них дана краткая характеристика взрывов как источника загрязнения атмосферы, изложены принципы организации контроля выбросов вредных веществ в атмосферу при взрывных работах, приведены формулы для расчета основных параметров образующегося при взрыве пылегазового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облака и количества взрывных веществ, выносимых воздушными потоками за пределы карьеров.</w:t>
            </w:r>
          </w:p>
        </w:tc>
        <w:tc>
          <w:tcPr>
            <w:tcW w:w="3084" w:type="dxa"/>
          </w:tcPr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Окись углерода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Окислы азота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Государственный институт горнохимического сырья (ГИГХС) 140000, г. Люберцы, Московской области, Октябрьский пр., 259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вредных выбросов (сбросов) для комплекса  оборудования открытых горных работ (на основе удельных показателей). Люберцы, 1999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Методика: 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- разработана с целью создания единой методологической  основы по определению выбросов вредных веществ при работе различного оборудования открытых горных разработок;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 устанавливает порядок определения массы вредных веществ для комплекса оборудования открытых горных работ расчетным методом на основе удельных показателей выделения; 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 распространяется на источники выбросов вредных веществ в атмосферу и водоемы от комплекса оборудования открытых горных работ на всю горнорудную промышленность;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- применяется предприятиями и территориальными комитетами по охране природы, специализированными организациями,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проводящими работы по нормированию выбросов и контролю за соблюдением установленных нормативов ПДВ.   </w:t>
            </w:r>
          </w:p>
        </w:tc>
        <w:tc>
          <w:tcPr>
            <w:tcW w:w="3084" w:type="dxa"/>
          </w:tcPr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lastRenderedPageBreak/>
              <w:t xml:space="preserve">Твердые частицы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Пыль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Оксиды азота (диоксид азота </w:t>
            </w:r>
            <w:r>
              <w:rPr>
                <w:rFonts w:ascii="Times New Roman" w:eastAsia="Times New Roman" w:hAnsi="Times New Roman"/>
              </w:rPr>
              <w:br/>
            </w:r>
            <w:r w:rsidRPr="00BD596D">
              <w:rPr>
                <w:rFonts w:ascii="Times New Roman" w:eastAsia="Times New Roman" w:hAnsi="Times New Roman"/>
              </w:rPr>
              <w:t xml:space="preserve">и оксид азота);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Углеводороды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Пыль неорганическая, содержащая двуокись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кремния, в %: -более 70 (динас и другие)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Пыль неорганическая, содержащая двуокись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>кремния, в %</w:t>
            </w:r>
            <w:r>
              <w:rPr>
                <w:rFonts w:ascii="Times New Roman" w:eastAsia="Times New Roman" w:hAnsi="Times New Roman"/>
              </w:rPr>
              <w:t xml:space="preserve">: - 70-20 (шамот, цемент, пыль </w:t>
            </w:r>
            <w:r w:rsidRPr="00BD596D">
              <w:rPr>
                <w:rFonts w:ascii="Times New Roman" w:eastAsia="Times New Roman" w:hAnsi="Times New Roman"/>
              </w:rPr>
              <w:t>цементного п</w:t>
            </w:r>
            <w:r>
              <w:rPr>
                <w:rFonts w:ascii="Times New Roman" w:eastAsia="Times New Roman" w:hAnsi="Times New Roman"/>
              </w:rPr>
              <w:t xml:space="preserve">роизводства - глина, глинистый </w:t>
            </w:r>
            <w:r w:rsidRPr="00BD596D">
              <w:rPr>
                <w:rFonts w:ascii="Times New Roman" w:eastAsia="Times New Roman" w:hAnsi="Times New Roman"/>
              </w:rPr>
              <w:t>сланец, доменный шлак, песок</w:t>
            </w:r>
            <w:r>
              <w:rPr>
                <w:rFonts w:ascii="Times New Roman" w:eastAsia="Times New Roman" w:hAnsi="Times New Roman"/>
              </w:rPr>
              <w:t xml:space="preserve">, клинкер, зола, кремнезем и </w:t>
            </w:r>
            <w:r w:rsidRPr="00BD596D">
              <w:rPr>
                <w:rFonts w:ascii="Times New Roman" w:eastAsia="Times New Roman" w:hAnsi="Times New Roman"/>
              </w:rPr>
              <w:t xml:space="preserve">другие)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Древесная пыль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Пыль неорганическая, содержащая двуокись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кремния, </w:t>
            </w:r>
            <w:r>
              <w:rPr>
                <w:rFonts w:ascii="Times New Roman" w:eastAsia="Times New Roman" w:hAnsi="Times New Roman"/>
              </w:rPr>
              <w:t xml:space="preserve">в %: - менее 20 (доломит, пыль  </w:t>
            </w:r>
            <w:r w:rsidRPr="00BD596D">
              <w:rPr>
                <w:rFonts w:ascii="Times New Roman" w:eastAsia="Times New Roman" w:hAnsi="Times New Roman"/>
              </w:rPr>
              <w:t>цементного производ</w:t>
            </w:r>
            <w:r>
              <w:rPr>
                <w:rFonts w:ascii="Times New Roman" w:eastAsia="Times New Roman" w:hAnsi="Times New Roman"/>
              </w:rPr>
              <w:t xml:space="preserve">ства - известняк, мел, огарки, </w:t>
            </w:r>
            <w:r w:rsidRPr="00BD596D">
              <w:rPr>
                <w:rFonts w:ascii="Times New Roman" w:eastAsia="Times New Roman" w:hAnsi="Times New Roman"/>
              </w:rPr>
              <w:t xml:space="preserve">сырьевая смесь, пыль вращающихся печей, боксит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и другие)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>Пыль асб</w:t>
            </w:r>
            <w:r>
              <w:rPr>
                <w:rFonts w:ascii="Times New Roman" w:eastAsia="Times New Roman" w:hAnsi="Times New Roman"/>
              </w:rPr>
              <w:t xml:space="preserve">естосодержащая </w:t>
            </w:r>
            <w:r>
              <w:rPr>
                <w:rFonts w:ascii="Times New Roman" w:eastAsia="Times New Roman" w:hAnsi="Times New Roman"/>
              </w:rPr>
              <w:br/>
              <w:t xml:space="preserve">(с содержанием </w:t>
            </w:r>
            <w:r w:rsidRPr="00BD596D">
              <w:rPr>
                <w:rFonts w:ascii="Times New Roman" w:eastAsia="Times New Roman" w:hAnsi="Times New Roman"/>
              </w:rPr>
              <w:t xml:space="preserve">хризотиласбеста до 10 %)/по асбесту/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>Пыль асбестосод</w:t>
            </w:r>
            <w:r>
              <w:rPr>
                <w:rFonts w:ascii="Times New Roman" w:eastAsia="Times New Roman" w:hAnsi="Times New Roman"/>
              </w:rPr>
              <w:t xml:space="preserve">ержащая </w:t>
            </w:r>
            <w:r>
              <w:rPr>
                <w:rFonts w:ascii="Times New Roman" w:eastAsia="Times New Roman" w:hAnsi="Times New Roman"/>
              </w:rPr>
              <w:br/>
              <w:t xml:space="preserve">(с содержанием асбеста </w:t>
            </w:r>
            <w:r w:rsidRPr="00BD596D">
              <w:rPr>
                <w:rFonts w:ascii="Times New Roman" w:eastAsia="Times New Roman" w:hAnsi="Times New Roman"/>
              </w:rPr>
              <w:t xml:space="preserve">от 20%)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Угольная пыль,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>Пыль (неорган</w:t>
            </w:r>
            <w:r>
              <w:rPr>
                <w:rFonts w:ascii="Times New Roman" w:eastAsia="Times New Roman" w:hAnsi="Times New Roman"/>
              </w:rPr>
              <w:t xml:space="preserve">ическая) гипсового вяжущего из фосфогипса с цементом </w:t>
            </w:r>
            <w:r w:rsidRPr="00BD596D">
              <w:rPr>
                <w:rFonts w:ascii="Times New Roman" w:eastAsia="Times New Roman" w:hAnsi="Times New Roman"/>
              </w:rPr>
              <w:t xml:space="preserve">и иные пыли горных пород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lastRenderedPageBreak/>
              <w:t xml:space="preserve">Сажа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BA4EE1" w:rsidRPr="00BD596D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 xml:space="preserve">Серы диоксид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BD596D">
              <w:rPr>
                <w:rFonts w:ascii="Times New Roman" w:eastAsia="Times New Roman" w:hAnsi="Times New Roman"/>
              </w:rPr>
              <w:t>Иные пыли</w:t>
            </w:r>
            <w:r>
              <w:rPr>
                <w:rFonts w:ascii="Times New Roman" w:eastAsia="Times New Roman" w:hAnsi="Times New Roman"/>
              </w:rPr>
              <w:t xml:space="preserve"> горных пород и иные вещества, которые </w:t>
            </w:r>
            <w:r w:rsidRPr="00BD596D">
              <w:rPr>
                <w:rFonts w:ascii="Times New Roman" w:eastAsia="Times New Roman" w:hAnsi="Times New Roman"/>
              </w:rPr>
              <w:t>идент</w:t>
            </w:r>
            <w:r>
              <w:rPr>
                <w:rFonts w:ascii="Times New Roman" w:eastAsia="Times New Roman" w:hAnsi="Times New Roman"/>
              </w:rPr>
              <w:t xml:space="preserve">ифицируются по составу сырья и </w:t>
            </w:r>
            <w:r w:rsidRPr="00BD596D">
              <w:rPr>
                <w:rFonts w:ascii="Times New Roman" w:eastAsia="Times New Roman" w:hAnsi="Times New Roman"/>
              </w:rPr>
              <w:t>материалов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Институт горного дела им. А. А. Скочинского 140004, г. Люберцы, Московской обл.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не может быть тиражирована и распространена без разрешения разработчика. 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41777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417779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417779">
              <w:rPr>
                <w:rFonts w:ascii="Times New Roman" w:hAnsi="Times New Roman"/>
              </w:rPr>
              <w:br/>
            </w:r>
            <w:r w:rsidR="00F35C19" w:rsidRPr="00F35C19">
              <w:rPr>
                <w:rFonts w:ascii="Times New Roman" w:hAnsi="Times New Roman"/>
              </w:rPr>
              <w:t>от 26.12.2022 № 38-р</w:t>
            </w:r>
            <w:r w:rsidRPr="00417779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пыли и респирабельных волокон асбеста от неорганизованных источников выбросов асбестообогатительных предприятий. Асбест, 2012</w:t>
            </w:r>
          </w:p>
        </w:tc>
        <w:tc>
          <w:tcPr>
            <w:tcW w:w="2268" w:type="dxa"/>
          </w:tcPr>
          <w:p w:rsidR="00415579" w:rsidRPr="00602E6B" w:rsidRDefault="00D57F91" w:rsidP="00AC2977">
            <w:pPr>
              <w:rPr>
                <w:rFonts w:ascii="Times New Roman" w:eastAsia="Times New Roman" w:hAnsi="Times New Roman"/>
              </w:rPr>
            </w:pPr>
            <w:r w:rsidRPr="00D57F91">
              <w:rPr>
                <w:rFonts w:ascii="Times New Roman" w:eastAsia="Times New Roman" w:hAnsi="Times New Roman"/>
              </w:rPr>
              <w:t>Методика может быть использована для расчета выбросов пыли и респирабельных волокон асбеста от неорганизованных источников выбросов асбестообогатительных предприятий только в части расчета выбросов загрязняющих веществ от полигона сжигания отходов производства взрывчатых веществ.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асбестовая (с содержанием хризотил-асбеста до 10%)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Акролеин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 Углеводороды 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19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АО «НИИПроектасбест» Свердловская обл., г. Асбест, ул. Промышленная,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Сведения внесены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от 28.06.2021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№ 22-р  </w:t>
            </w:r>
          </w:p>
          <w:p w:rsidR="00415579" w:rsidRPr="00602E6B" w:rsidRDefault="00D57F91" w:rsidP="007E6A02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(с изменениями, внесенными распоряжением Минприроды России </w:t>
            </w:r>
            <w:r w:rsidRPr="00D57F91">
              <w:rPr>
                <w:rFonts w:ascii="Times New Roman" w:hAnsi="Times New Roman"/>
              </w:rPr>
              <w:br/>
              <w:t xml:space="preserve">от </w:t>
            </w:r>
            <w:r w:rsidR="007E6A02">
              <w:rPr>
                <w:rFonts w:ascii="Times New Roman" w:hAnsi="Times New Roman"/>
              </w:rPr>
              <w:t>18.12.2023</w:t>
            </w:r>
            <w:r w:rsidRPr="00D57F91">
              <w:rPr>
                <w:rFonts w:ascii="Times New Roman" w:hAnsi="Times New Roman"/>
              </w:rPr>
              <w:t xml:space="preserve"> </w:t>
            </w:r>
            <w:r w:rsidRPr="00D57F91">
              <w:rPr>
                <w:rFonts w:ascii="Times New Roman" w:hAnsi="Times New Roman"/>
              </w:rPr>
              <w:br/>
              <w:t xml:space="preserve">№ </w:t>
            </w:r>
            <w:r w:rsidR="007E6A02">
              <w:rPr>
                <w:rFonts w:ascii="Times New Roman" w:hAnsi="Times New Roman"/>
              </w:rPr>
              <w:t>43-р</w:t>
            </w:r>
            <w:r w:rsidRPr="00D57F91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выделений (выбросов) загрязняющих веществ при взрывании порэмита на карьерах комбината «Урал- асбест». Асбест, 1997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Карьеры комбината «Урал-асбест» при взрывании порэмита 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азота 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АО «НИИПроектасбест» Свердловская обл., г. Асбест, ул. Промышленная,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выбросов загрязняющих веществ в атмосферу от неорганизованных источников для предприятий НПО  «Якуталмаз». Мирный, 1993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предназначены для расчета количества загрязняющих веществ, выбрасываемых в атмосферу, от карьеров, отрабатываемых открытым способом, отвалов вскрышных пород 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хвостохранилищ для  предприятий ПНО Якуталамаз</w:t>
            </w:r>
          </w:p>
        </w:tc>
        <w:tc>
          <w:tcPr>
            <w:tcW w:w="3084" w:type="dxa"/>
          </w:tcPr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Окись углерода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Сернистый  ангидрид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Двуокись азота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и иные загрязняющие вещества, указанные в методике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Якутский научно-исследовательский и проектный институт алмазодобывающей промышленности (Якуталмаз)</w:t>
            </w:r>
            <w:r w:rsidRPr="00602E6B">
              <w:rPr>
                <w:rFonts w:ascii="Times New Roman" w:eastAsia="Times New Roman" w:hAnsi="Times New Roman"/>
              </w:rPr>
              <w:br/>
              <w:t>Республика Саха, г. Мирный, ул. Ленина,39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Нормирование выбросов загрязняющих веществ в атмосферу при добыче, транспортировке и хранении газа. </w:t>
            </w:r>
            <w:r w:rsidRPr="00602E6B">
              <w:rPr>
                <w:rFonts w:ascii="Times New Roman" w:eastAsia="Times New Roman" w:hAnsi="Times New Roman"/>
              </w:rPr>
              <w:br/>
              <w:t>СТО Газпром 2-1.19-540-2011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Расчет выбросов загрязняющих веществ от производственных объектов добычи, транспорта и хранения газа </w:t>
            </w:r>
          </w:p>
        </w:tc>
        <w:tc>
          <w:tcPr>
            <w:tcW w:w="3084" w:type="dxa"/>
          </w:tcPr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Оксид азота (в пересчете на диоксид азота)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Оксид азота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Диоксид азота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Метан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Оксид углерода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2244C4">
              <w:rPr>
                <w:rFonts w:ascii="Times New Roman" w:eastAsia="Times New Roman" w:hAnsi="Times New Roman"/>
              </w:rPr>
              <w:t>-С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2244C4">
              <w:rPr>
                <w:rFonts w:ascii="Times New Roman" w:eastAsia="Times New Roman" w:hAnsi="Times New Roman"/>
              </w:rPr>
              <w:t>-С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2244C4">
              <w:rPr>
                <w:rFonts w:ascii="Times New Roman" w:eastAsia="Times New Roman" w:hAnsi="Times New Roman"/>
              </w:rPr>
              <w:t>-С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 xml:space="preserve">19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Меркаптаны (RSH), в т.ч.: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Метантиол (метилмеркаптан),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Одорант смесь природных меркаптанов с мас</w:t>
            </w:r>
            <w:r>
              <w:rPr>
                <w:rFonts w:ascii="Times New Roman" w:eastAsia="Times New Roman" w:hAnsi="Times New Roman"/>
              </w:rPr>
              <w:t xml:space="preserve">совым содержанием этантиола 26 - </w:t>
            </w:r>
            <w:r w:rsidRPr="002244C4">
              <w:rPr>
                <w:rFonts w:ascii="Times New Roman" w:eastAsia="Times New Roman" w:hAnsi="Times New Roman"/>
              </w:rPr>
              <w:t xml:space="preserve">41%, изопропан-тиола 38 – 47%, втор-бутантиола 7 – 13%,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Этантиол (</w:t>
            </w:r>
            <w:r>
              <w:rPr>
                <w:rFonts w:ascii="Times New Roman" w:eastAsia="Times New Roman" w:hAnsi="Times New Roman"/>
              </w:rPr>
              <w:t>Меркаптоэтан; этилсульфгидрат;</w:t>
            </w:r>
            <w:r w:rsidRPr="002244C4">
              <w:rPr>
                <w:rFonts w:ascii="Times New Roman" w:eastAsia="Times New Roman" w:hAnsi="Times New Roman"/>
              </w:rPr>
              <w:t>этилг</w:t>
            </w:r>
            <w:r>
              <w:rPr>
                <w:rFonts w:ascii="Times New Roman" w:eastAsia="Times New Roman" w:hAnsi="Times New Roman"/>
              </w:rPr>
              <w:t>идросульфид; тиоэтиловый спирт; тиоэтанол).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</w:t>
            </w:r>
            <w:r w:rsidRPr="002244C4">
              <w:rPr>
                <w:rFonts w:ascii="Times New Roman" w:eastAsia="Times New Roman" w:hAnsi="Times New Roman"/>
              </w:rPr>
              <w:t>глеводороды непредельные 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2244C4">
              <w:rPr>
                <w:rFonts w:ascii="Times New Roman" w:eastAsia="Times New Roman" w:hAnsi="Times New Roman"/>
              </w:rPr>
              <w:t>-С</w:t>
            </w:r>
            <w:r w:rsidRPr="002244C4">
              <w:rPr>
                <w:rFonts w:ascii="Times New Roman" w:eastAsia="Times New Roman" w:hAnsi="Times New Roman"/>
                <w:vertAlign w:val="subscript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 (в пересчете на </w:t>
            </w:r>
            <w:r w:rsidRPr="002244C4">
              <w:rPr>
                <w:rFonts w:ascii="Times New Roman" w:eastAsia="Times New Roman" w:hAnsi="Times New Roman"/>
              </w:rPr>
              <w:t xml:space="preserve">амилены)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2244C4">
              <w:rPr>
                <w:rFonts w:ascii="Times New Roman" w:eastAsia="Times New Roman" w:hAnsi="Times New Roman"/>
              </w:rPr>
              <w:t>пирен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Бензол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Изопропилбензол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Диэтиленгликоль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Керосин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Ксилол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Масло минеральное нефтяное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Метанол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Нефрас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Сажа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Сольвент нефтяной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Толуол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Триэтиленгликоль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lastRenderedPageBreak/>
              <w:t xml:space="preserve">Уайт-спирит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Этилбензол</w:t>
            </w:r>
          </w:p>
          <w:p w:rsidR="00BA4EE1" w:rsidRPr="002244C4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</w:t>
            </w:r>
            <w:r w:rsidRPr="002244C4">
              <w:rPr>
                <w:rFonts w:ascii="Times New Roman" w:eastAsia="Times New Roman" w:hAnsi="Times New Roman"/>
              </w:rPr>
              <w:t>ары нефтепродуктов, вещества, входящие в состав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Pr="002244C4">
              <w:rPr>
                <w:rFonts w:ascii="Times New Roman" w:eastAsia="Times New Roman" w:hAnsi="Times New Roman"/>
              </w:rPr>
              <w:t xml:space="preserve">многокомпонентных жидкостей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2244C4">
              <w:rPr>
                <w:rFonts w:ascii="Times New Roman" w:eastAsia="Times New Roman" w:hAnsi="Times New Roman"/>
              </w:rPr>
              <w:t>и иные загр</w:t>
            </w:r>
            <w:r>
              <w:rPr>
                <w:rFonts w:ascii="Times New Roman" w:eastAsia="Times New Roman" w:hAnsi="Times New Roman"/>
              </w:rPr>
              <w:t xml:space="preserve">язняющие вещества, указанные в </w:t>
            </w:r>
            <w:r w:rsidRPr="002244C4">
              <w:rPr>
                <w:rFonts w:ascii="Times New Roman" w:eastAsia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«Всероссийский научно-исследовательский институт природных газов и газовых технологий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(ООО «ВНИИГАЗ»)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142717, Московская обл., Ленинский р-н, п. Развилка» 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Распространение документа третьими  лицами допускается только с письменного разрешения ПАО  «Газпром»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CC086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CC086E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CC086E">
              <w:rPr>
                <w:rFonts w:ascii="Times New Roman" w:hAnsi="Times New Roman"/>
              </w:rPr>
              <w:br/>
            </w:r>
            <w:r w:rsidR="00AB3EEA" w:rsidRPr="00AB3EEA">
              <w:rPr>
                <w:rFonts w:ascii="Times New Roman" w:hAnsi="Times New Roman"/>
              </w:rPr>
              <w:t>от 26.12.2022 № 38-р</w:t>
            </w:r>
            <w:r w:rsidRPr="00CC086E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СТО Газпром. Учет валовых выбросов загрязняющих веществ с продуктами сгорания газотурбинных  газоперекачивающих агрегатов, М., 2010;  - СТО Газпром 2-1.19-541-2011 (год утверждения - 2010).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мощности выбросов и валовых выбросов загрязняющих веществ с продуктами сгорания газотурбинных газоперекачивающих агрегатов на основе математических и графических зависимостей.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«Всероссийский научно-исследовательский институт природных газов и газовых технологий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(ООО «ВНИИГАЗ»)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142717, Московская обл., Ленинский р-н, п. Развилка»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Распространение документа третьими  лицами допускается только с письменного разрешения ПАО «Газпром»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Расчет и нормирование залповых выбросов природного газа в атмосферу при технологических операциях на линейной части магистральных газопроводов. М., 2013;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 Газпром 3.3-3-032-2014 (год утверждения - 2013). 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Расчет выбросов природного газа (метана) при продувках и стравливании на линейной части магистральных газопроводов. 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«Всероссийский научно-исследовательский институт природных газов и газовых технологий» 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(ООО «ВНИИГАЗ»)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142717, Московская обл., Ленинский р-н, п. Развилка»  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Распространение документа третьими лицами допускается только с письменного разрешения ПАО «Газпром» 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(инструкция) расчета выбросов серы от процессов ее производства, хранения и транспортировки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выбросов в атмосферу пыли серы от процессов ее производства, хранения и транспортировки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Сера элементарная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ООО «Газпром добыча Астрахань»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414000, Кировский р-н, г. Астрахань, ул. Ленина/Бабушкина, д. 30/33, литер строения 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исследовательский институт охраны атмосферного воздуха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(АО «НИИ Атмосфера»)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194021, г. Санкт-Петербург, ул. Карбышева,7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газообразных соединений серы от неорганизованных источников производства, налива и складирования серы на ГПЗ ООО «Газпром добыча Астрахань». СПб., 2013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выбросов загрязняющих веществ от неорганизованных источников технологических процессов производства, налива и складирования серы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Сероводород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«Межотраслевой научно-исследовательский и проектно-технологический институт экологии топливно-энергетического комплекса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(ОАО «МНИИЭКО- ТЭК»)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614007, Пермский край, г. Пермь, ул. Н.Островского, 60»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расчетов выбросов в окружающую среду от неорганизованных источников нефтегазового  оборудования. РД-39- 142-00. Краснодар, 2000</w:t>
            </w:r>
          </w:p>
        </w:tc>
        <w:tc>
          <w:tcPr>
            <w:tcW w:w="2268" w:type="dxa"/>
          </w:tcPr>
          <w:p w:rsidR="00BA4EE1" w:rsidRPr="00064763" w:rsidRDefault="00BA4EE1" w:rsidP="00717D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Методика предназначена для расчетного определения величины неорганизованных выбросов в атмосферу действующими и проектируемыми нефте- и газоперерабатывающими заводами, компрессорными станциями, промысловыми установками подготовки и переработки нефти и газа и другими предприятиями, перерабатывающими </w:t>
            </w:r>
            <w:r w:rsidRPr="00064763">
              <w:rPr>
                <w:rFonts w:ascii="Times New Roman" w:eastAsia="Times New Roman" w:hAnsi="Times New Roman"/>
              </w:rPr>
              <w:lastRenderedPageBreak/>
              <w:t>углеводородное сырье, при работе их в регламентных режимах</w:t>
            </w:r>
          </w:p>
        </w:tc>
        <w:tc>
          <w:tcPr>
            <w:tcW w:w="3084" w:type="dxa"/>
          </w:tcPr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Углеводороды предельные С</w:t>
            </w:r>
            <w:r w:rsidRPr="001D3D60">
              <w:rPr>
                <w:rFonts w:ascii="Times New Roman" w:eastAsia="Times New Roman" w:hAnsi="Times New Roman"/>
                <w:vertAlign w:val="subscript"/>
              </w:rPr>
              <w:t>1</w:t>
            </w:r>
            <w:r>
              <w:rPr>
                <w:rFonts w:ascii="Times New Roman" w:eastAsia="Times New Roman" w:hAnsi="Times New Roman"/>
              </w:rPr>
              <w:t>-С</w:t>
            </w:r>
            <w:r w:rsidRPr="001D3D60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Углеводороды предельные С</w:t>
            </w:r>
            <w:r w:rsidRPr="001D3D60">
              <w:rPr>
                <w:rFonts w:ascii="Times New Roman" w:eastAsia="Times New Roman" w:hAnsi="Times New Roman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</w:rPr>
              <w:t>-С</w:t>
            </w:r>
            <w:r w:rsidRPr="001D3D60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064763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064763">
              <w:rPr>
                <w:rFonts w:ascii="Times New Roman" w:eastAsia="Times New Roman" w:hAnsi="Times New Roman"/>
              </w:rPr>
              <w:t>-С</w:t>
            </w:r>
            <w:r w:rsidRPr="00064763">
              <w:rPr>
                <w:rFonts w:ascii="Times New Roman" w:eastAsia="Times New Roman" w:hAnsi="Times New Roman"/>
                <w:vertAlign w:val="subscript"/>
              </w:rPr>
              <w:t xml:space="preserve">19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Бензол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Толуол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Ксилол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Углеводороды нафтенового ряда (циклопентан, </w:t>
            </w:r>
          </w:p>
          <w:p w:rsidR="00BA4EE1" w:rsidRPr="007F4FC9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>циклогексан и их метилпроизводные)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Изобутан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Керосин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Антифриз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Масло минеральное нефтяное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Метан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Нефрас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Этиленгликоль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lastRenderedPageBreak/>
              <w:t xml:space="preserve">Метанол (Метиловый спирт)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Сольвент нафта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Нафталин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Пентилены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Этилбензол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 xml:space="preserve">Диоксид углерода </w:t>
            </w:r>
          </w:p>
          <w:p w:rsidR="00BA4EE1" w:rsidRPr="00064763" w:rsidRDefault="00BA4EE1" w:rsidP="00717D92">
            <w:pPr>
              <w:rPr>
                <w:rFonts w:ascii="Times New Roman" w:eastAsia="Times New Roman" w:hAnsi="Times New Roman"/>
              </w:rPr>
            </w:pPr>
            <w:r w:rsidRPr="00064763">
              <w:rPr>
                <w:rFonts w:ascii="Times New Roman" w:eastAsia="Times New Roman" w:hAnsi="Times New Roman"/>
              </w:rPr>
              <w:t>и иные загр</w:t>
            </w:r>
            <w:r>
              <w:rPr>
                <w:rFonts w:ascii="Times New Roman" w:eastAsia="Times New Roman" w:hAnsi="Times New Roman"/>
              </w:rPr>
              <w:t xml:space="preserve">язняющие вещества, указанные в методике, </w:t>
            </w:r>
            <w:r w:rsidRPr="00064763">
              <w:rPr>
                <w:rFonts w:ascii="Times New Roman" w:eastAsia="Times New Roman" w:hAnsi="Times New Roman"/>
              </w:rPr>
              <w:t>а также ве</w:t>
            </w:r>
            <w:r>
              <w:rPr>
                <w:rFonts w:ascii="Times New Roman" w:eastAsia="Times New Roman" w:hAnsi="Times New Roman"/>
              </w:rPr>
              <w:t>щества, определенные в</w:t>
            </w:r>
            <w:r w:rsidRPr="0006476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составе </w:t>
            </w:r>
            <w:r w:rsidRPr="00064763">
              <w:rPr>
                <w:rFonts w:ascii="Times New Roman" w:eastAsia="Times New Roman" w:hAnsi="Times New Roman"/>
              </w:rPr>
              <w:t>нефтяного и углеводородного сырья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«ОАО «НИПИГАЗПЕРЕ-РАБОТКА»</w:t>
            </w:r>
          </w:p>
          <w:p w:rsidR="00BA4EE1" w:rsidRPr="00602E6B" w:rsidRDefault="00BA4EE1" w:rsidP="00717D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350650, г. Краснодар, ул. Красная, 118"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146C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146CDB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146CDB">
              <w:rPr>
                <w:rFonts w:ascii="Times New Roman" w:hAnsi="Times New Roman"/>
              </w:rPr>
              <w:br/>
            </w:r>
            <w:r w:rsidR="00002968" w:rsidRPr="00002968">
              <w:rPr>
                <w:rFonts w:ascii="Times New Roman" w:hAnsi="Times New Roman"/>
              </w:rPr>
              <w:t>от 26.12.2022 № 38-р</w:t>
            </w:r>
            <w:r w:rsidRPr="00146CDB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окружающую среду от уплотнений неподвижных и подвижных соединений неорганизованных источников выделения и выбросов при добыче и переработке углеводородного сырья на объектах ООО «ГАЗПРОМ Добыча Астрахань». Пермь, 2016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выбросов загрязняющих веществ в окружающую среду от уплотнений неподвижных и подвижных соединений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неорганизованных источников выделения и выбросов при добыче и переработке углеводородного сырья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Этан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Пропан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Бутан,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Пентан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Гексан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Гептан,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Октан,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Нонан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Декан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AB2555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AB2555">
              <w:rPr>
                <w:rFonts w:ascii="Times New Roman" w:eastAsia="Times New Roman" w:hAnsi="Times New Roman"/>
                <w:vertAlign w:val="subscript"/>
              </w:rPr>
              <w:t xml:space="preserve">19 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Смесь природных меркаптанов (по  этилмеркаптану)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AB2555">
              <w:rPr>
                <w:rFonts w:ascii="Times New Roman" w:eastAsia="Times New Roman" w:hAnsi="Times New Roman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Pr="00602E6B">
              <w:rPr>
                <w:rFonts w:ascii="Times New Roman" w:eastAsia="Times New Roman" w:hAnsi="Times New Roman"/>
              </w:rPr>
              <w:t>С</w:t>
            </w:r>
            <w:r w:rsidRPr="00AB2555">
              <w:rPr>
                <w:rFonts w:ascii="Times New Roman" w:eastAsia="Times New Roman" w:hAnsi="Times New Roman"/>
                <w:vertAlign w:val="subscript"/>
              </w:rPr>
              <w:t>10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«Межотраслевой научно-исследовательский и проектно-технологический институт экологии топливно-энергетического комплекса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(ОАО «МНИИЭКО- ТЭК»)</w:t>
            </w:r>
          </w:p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614007, Пермский край, г. Пермь, ул. Н.Островского, 60»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Распространение методики третьими лицами допускается только с письменного разрешения ПАО «Газпром»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СТО ЛУКОЙЛ 1.6.17-2012. Система управления  промышленной  безопасностью, охраной труда и окружающей среды. Методика расчетно-экспериментального определения нормативов выбросов из резервуаров 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емкостей транспортирования нефтепродуктов объектов</w:t>
            </w:r>
            <w:r>
              <w:rPr>
                <w:rFonts w:ascii="Times New Roman" w:eastAsia="Times New Roman" w:hAnsi="Times New Roman"/>
              </w:rPr>
              <w:t xml:space="preserve"> организаций группы «Лукойл». Москва</w:t>
            </w:r>
            <w:r w:rsidRPr="00602E6B">
              <w:rPr>
                <w:rFonts w:ascii="Times New Roman" w:eastAsia="Times New Roman" w:hAnsi="Times New Roman"/>
              </w:rPr>
              <w:t xml:space="preserve">, 2009 (год утверждения – 2012).  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Настоящий стандарт предназначен для применения организациями Группы «ЛУКОЙЛ»  для ведения воздухоохранной деятельности, другими организациями,  выполняющими  проектные  разработки для объектов Группы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«ЛУКОЙЛ».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2. Область действия методики распространяется на все источники выбросов  загрязняющих веществ в атмосферный воздух от резервуаров хранения и транспортных емкостей, расположенных на объектах Группы «ЛУКОЙЛ»</w:t>
            </w:r>
          </w:p>
        </w:tc>
        <w:tc>
          <w:tcPr>
            <w:tcW w:w="3084" w:type="dxa"/>
          </w:tcPr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lastRenderedPageBreak/>
              <w:t>Сероводород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Углевод</w:t>
            </w:r>
            <w:r>
              <w:rPr>
                <w:rFonts w:ascii="Times New Roman" w:eastAsia="Times New Roman" w:hAnsi="Times New Roman"/>
              </w:rPr>
              <w:t xml:space="preserve">ороды предельные алифатического </w:t>
            </w:r>
            <w:r w:rsidRPr="001A632F">
              <w:rPr>
                <w:rFonts w:ascii="Times New Roman" w:eastAsia="Times New Roman" w:hAnsi="Times New Roman"/>
              </w:rPr>
              <w:t>ряда (С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1A632F">
              <w:rPr>
                <w:rFonts w:ascii="Times New Roman" w:eastAsia="Times New Roman" w:hAnsi="Times New Roman"/>
              </w:rPr>
              <w:t>-С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5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Углевод</w:t>
            </w:r>
            <w:r>
              <w:rPr>
                <w:rFonts w:ascii="Times New Roman" w:eastAsia="Times New Roman" w:hAnsi="Times New Roman"/>
              </w:rPr>
              <w:t>ороды предельные алифатического ряда (С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</w:rPr>
              <w:t>-С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10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Угл</w:t>
            </w:r>
            <w:r>
              <w:rPr>
                <w:rFonts w:ascii="Times New Roman" w:eastAsia="Times New Roman" w:hAnsi="Times New Roman"/>
              </w:rPr>
              <w:t xml:space="preserve">еводороды непредельные (алкены), </w:t>
            </w:r>
            <w:r w:rsidRPr="001A632F">
              <w:rPr>
                <w:rFonts w:ascii="Times New Roman" w:eastAsia="Times New Roman" w:hAnsi="Times New Roman"/>
              </w:rPr>
              <w:t>нормируемые по пентиленам (амиленам)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Бензол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Ксилолы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Толуол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Этилбензол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lastRenderedPageBreak/>
              <w:t>Нафталин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Углеводороды предельные 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12</w:t>
            </w:r>
            <w:r w:rsidRPr="001A632F">
              <w:rPr>
                <w:rFonts w:ascii="Times New Roman" w:eastAsia="Times New Roman" w:hAnsi="Times New Roman"/>
              </w:rPr>
              <w:t xml:space="preserve"> – С</w:t>
            </w:r>
            <w:r w:rsidRPr="001A632F">
              <w:rPr>
                <w:rFonts w:ascii="Times New Roman" w:eastAsia="Times New Roman" w:hAnsi="Times New Roman"/>
                <w:vertAlign w:val="subscript"/>
              </w:rPr>
              <w:t>19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пары индивидуальных жидкостей, ук</w:t>
            </w:r>
            <w:r>
              <w:rPr>
                <w:rFonts w:ascii="Times New Roman" w:eastAsia="Times New Roman" w:hAnsi="Times New Roman"/>
              </w:rPr>
              <w:t xml:space="preserve">азанных в методике и их смесей, пары индивидуальных жидкостей, технические смеси, растворители, </w:t>
            </w:r>
            <w:r w:rsidRPr="001A632F">
              <w:rPr>
                <w:rFonts w:ascii="Times New Roman" w:eastAsia="Times New Roman" w:hAnsi="Times New Roman"/>
              </w:rPr>
              <w:t>индивидуальные вещества и их смеси,</w:t>
            </w:r>
            <w:r>
              <w:rPr>
                <w:rFonts w:ascii="Times New Roman" w:eastAsia="Times New Roman" w:hAnsi="Times New Roman"/>
              </w:rPr>
              <w:t xml:space="preserve"> указанные в методике, а также </w:t>
            </w:r>
            <w:r w:rsidRPr="001A632F">
              <w:rPr>
                <w:rFonts w:ascii="Times New Roman" w:eastAsia="Times New Roman" w:hAnsi="Times New Roman"/>
              </w:rPr>
              <w:t>определенные в составе нефтяного и углеводор</w:t>
            </w:r>
            <w:r>
              <w:rPr>
                <w:rFonts w:ascii="Times New Roman" w:eastAsia="Times New Roman" w:hAnsi="Times New Roman"/>
              </w:rPr>
              <w:t xml:space="preserve">одного сырья, или определенные </w:t>
            </w:r>
            <w:r w:rsidRPr="001A632F">
              <w:rPr>
                <w:rFonts w:ascii="Times New Roman" w:eastAsia="Times New Roman" w:hAnsi="Times New Roman"/>
              </w:rPr>
              <w:t xml:space="preserve">по </w:t>
            </w:r>
            <w:r>
              <w:rPr>
                <w:rFonts w:ascii="Times New Roman" w:eastAsia="Times New Roman" w:hAnsi="Times New Roman"/>
              </w:rPr>
              <w:t>данным инструментальных замеров</w:t>
            </w:r>
          </w:p>
          <w:p w:rsidR="00BA4EE1" w:rsidRPr="001A632F" w:rsidRDefault="00BA4EE1" w:rsidP="00717D92">
            <w:pPr>
              <w:rPr>
                <w:rFonts w:ascii="Times New Roman" w:eastAsia="Times New Roman" w:hAnsi="Times New Roman"/>
              </w:rPr>
            </w:pPr>
            <w:r w:rsidRPr="001A632F">
              <w:rPr>
                <w:rFonts w:ascii="Times New Roman" w:eastAsia="Times New Roman" w:hAnsi="Times New Roman"/>
              </w:rPr>
              <w:t>Метан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«ЛУКОЙЛ-Волгограднефтепереработка»</w:t>
            </w:r>
            <w:r w:rsidRPr="00602E6B">
              <w:rPr>
                <w:rFonts w:ascii="Times New Roman" w:eastAsia="Times New Roman" w:hAnsi="Times New Roman"/>
              </w:rPr>
              <w:br/>
              <w:t>400029, г. Волгоград, ул. 40 лет ВЛКСМ, 55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</w:t>
            </w:r>
            <w:r>
              <w:rPr>
                <w:rFonts w:ascii="Times New Roman" w:eastAsia="Times New Roman" w:hAnsi="Times New Roman"/>
              </w:rPr>
              <w:t>ы атмосферного воздуха</w:t>
            </w:r>
            <w:r>
              <w:rPr>
                <w:rFonts w:ascii="Times New Roman" w:eastAsia="Times New Roman" w:hAnsi="Times New Roman"/>
              </w:rPr>
              <w:br/>
              <w:t>(АО «НИИ</w:t>
            </w:r>
            <w:r w:rsidRPr="00AB2555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 xml:space="preserve">Атмосфера») 194021,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г. Санкт-Петербург, ул. Карбышева, 7</w:t>
            </w:r>
            <w:r w:rsidRPr="00602E6B">
              <w:rPr>
                <w:rFonts w:ascii="Times New Roman" w:eastAsia="Times New Roman" w:hAnsi="Times New Roman"/>
              </w:rPr>
              <w:br/>
              <w:t>ЗАО «ИЭЦ «БЕЛИНЭКОМП»</w:t>
            </w:r>
            <w:r w:rsidRPr="00602E6B">
              <w:rPr>
                <w:rFonts w:ascii="Times New Roman" w:eastAsia="Times New Roman" w:hAnsi="Times New Roman"/>
              </w:rPr>
              <w:br/>
              <w:t>211440, Республика Беларусь, Витебская обл., г. Новополоцк, ул. Комсомольская, 10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Настоящий стандарт не может быть полностью или частично воспроизведен и/или распространен без разрешения ОАО «ЛУКОЙЛ»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rPr>
                <w:rFonts w:ascii="Times New Roman" w:hAnsi="Times New Roman"/>
              </w:rPr>
            </w:pPr>
            <w:r w:rsidRPr="00E56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E56FF1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E56FF1">
              <w:rPr>
                <w:rFonts w:ascii="Times New Roman" w:hAnsi="Times New Roman"/>
              </w:rPr>
              <w:br/>
            </w:r>
            <w:r w:rsidR="003F0B14" w:rsidRPr="003F0B14">
              <w:rPr>
                <w:rFonts w:ascii="Times New Roman" w:hAnsi="Times New Roman"/>
              </w:rPr>
              <w:t>от 26.12.2022 № 38-р</w:t>
            </w:r>
            <w:r w:rsidRPr="00E56FF1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расчетно-экспериментального определения параметров выбросов вредных (загрязняющих) веществ в атмосферный воздух через дымовую трубу установки «Производство серы» ОАО «Славнефть-ЯНОС». СПб., 2016 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  <w:bCs/>
              </w:rPr>
            </w:pPr>
            <w:r w:rsidRPr="00602E6B">
              <w:rPr>
                <w:rFonts w:ascii="Times New Roman" w:eastAsia="Times New Roman" w:hAnsi="Times New Roman"/>
                <w:bCs/>
              </w:rPr>
              <w:t>Область действия методики распространяется на выделения вредных (загрязняющих) веществ в атмосферный воздух от установки производства серы на ОАО «Славнефть-ЯНОС».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  <w:bCs/>
              </w:rPr>
              <w:t xml:space="preserve">Настоящая методика предназначена для ведения воздухоохранной деятельности ОАО «Славнефть-ЯНОС»,  другими организациями, выполняющими проектные разработки для ОАО «Славнефть-ЯНОС», а также территориальными органами Министерства </w:t>
            </w:r>
            <w:r w:rsidRPr="00602E6B">
              <w:rPr>
                <w:rFonts w:ascii="Times New Roman" w:eastAsia="Times New Roman" w:hAnsi="Times New Roman"/>
                <w:bCs/>
              </w:rPr>
              <w:lastRenderedPageBreak/>
              <w:t>природных ресурсов и экологии при осуществлении контроля за воздухоохранной деятельностью на объектах ОАО «Славнефть-ЯНОС»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Азота оксид</w:t>
            </w:r>
          </w:p>
          <w:p w:rsidR="00415579" w:rsidRPr="007F4FC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Азота диоксид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Углерода 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Смесь углеводородов предельных C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H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4</w:t>
            </w:r>
            <w:r w:rsidRPr="00602E6B">
              <w:rPr>
                <w:rFonts w:ascii="Times New Roman" w:eastAsia="Times New Roman" w:hAnsi="Times New Roman"/>
              </w:rPr>
              <w:t xml:space="preserve"> – C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602E6B">
              <w:rPr>
                <w:rFonts w:ascii="Times New Roman" w:eastAsia="Times New Roman" w:hAnsi="Times New Roman"/>
              </w:rPr>
              <w:t>H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12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ООО «Оргнефтехим-Холдинг» (ООО «ОНХ-Холдинг»)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123290, г. Москва, Магистральный 1-й тупик, д. 5а, пом. 35 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ул. Карбышева,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  <w:bCs/>
              </w:rPr>
              <w:t>Методика не может быть полностью или частично тиражирована и распространена без письменного разрешения   ООО «ОНХ-Холдинг»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по проведению инвентаризации выбросов в атмосферу коксохимического производства. Екатеринбург, 2007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Инструкция предназначена для проведения инвентаризации коксохимического производства и получения объективных данных о количественных и качественных характеристиках выбросов ЗВ в атмосферу от источников  коксохимического производства. В инструкции определены основные этапы и последовательность проведения инвентаризации выбросов  коксохимического производства, перечень цехов и оборудования, перечень загрязняющих веществ.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каменного угля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азота </w:t>
            </w:r>
          </w:p>
          <w:p w:rsidR="00415579" w:rsidRPr="00F84170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 серная кислота (по молекуле H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SO</w:t>
            </w:r>
            <w:r w:rsidRPr="00F84170">
              <w:rPr>
                <w:rFonts w:ascii="Times New Roman" w:eastAsia="Times New Roman" w:hAnsi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Аммиак </w:t>
            </w:r>
          </w:p>
          <w:p w:rsidR="00415579" w:rsidRPr="00BC70C8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Цианистый водород</w:t>
            </w:r>
          </w:p>
          <w:p w:rsidR="00415579" w:rsidRPr="00BC70C8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(сажа)</w:t>
            </w:r>
          </w:p>
          <w:p w:rsidR="00415579" w:rsidRPr="00BC70C8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Диги</w:t>
            </w:r>
            <w:r>
              <w:rPr>
                <w:rFonts w:ascii="Times New Roman" w:eastAsia="Times New Roman" w:hAnsi="Times New Roman"/>
              </w:rPr>
              <w:t xml:space="preserve">дросульфид (сероводород)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0E4575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0E4575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>пирен (3,4-Бензпирен)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сульфата аммония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Бензол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Ксилол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Толуол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Нафталин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Сероуглерод пиридин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неорганическая: 70 - 20% двуокиси кремния, пыль неорганическая: ниже 20% двуокиси кремния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Восточный углехимический институт (ВУХИН) 620219, г. Екатеринбург, ГСП-117, ул. 8 Марта, 14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Данная инструкция является интеллектуальной собственностью. Распространение и размножение без письменного согласия ФГУП ВУХИН запрещено.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в атмосферу основного производства ОАО «Кокс». Екатеринбург-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Кемерово, 2008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Применяется для расчетного определения характеристик выбросов в атмосферу от источников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основных технологических объектов ОАО «Кокс»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Углерод 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 (в пересчете на диоксид азота)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Серная кислота (по молекуле H</w:t>
            </w:r>
            <w:r w:rsidRPr="000F5525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SO</w:t>
            </w:r>
            <w:r w:rsidRPr="000F5525">
              <w:rPr>
                <w:rFonts w:ascii="Times New Roman" w:eastAsia="Times New Roman" w:hAnsi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 xml:space="preserve"> 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Аммиак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Цианистый водород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(сажа)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Дигидросульфид (сероводород)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</w:t>
            </w:r>
            <w:r w:rsidRPr="00602E6B">
              <w:rPr>
                <w:rFonts w:ascii="Times New Roman" w:eastAsia="Times New Roman" w:hAnsi="Times New Roman"/>
              </w:rPr>
              <w:t>енз</w:t>
            </w:r>
            <w:r>
              <w:rPr>
                <w:rFonts w:ascii="Times New Roman" w:eastAsia="Times New Roman" w:hAnsi="Times New Roman"/>
              </w:rPr>
              <w:t>(а)</w:t>
            </w:r>
            <w:r w:rsidRPr="00602E6B">
              <w:rPr>
                <w:rFonts w:ascii="Times New Roman" w:eastAsia="Times New Roman" w:hAnsi="Times New Roman"/>
              </w:rPr>
              <w:t>пирен  (3,4-Бензпирен)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сульфата аммония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Бензол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Ксилол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Толуол </w:t>
            </w:r>
            <w:r w:rsidRPr="00602E6B">
              <w:rPr>
                <w:rFonts w:ascii="Times New Roman" w:eastAsia="Times New Roman" w:hAnsi="Times New Roman"/>
              </w:rPr>
              <w:br/>
              <w:t>Нафталин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Фенол  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Сероуглерод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Пиридин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неорганическая: 70 - 20% двуокиси кремния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неорганическая: ниже 20% двуокиси кремния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Восточный углехимический институт (ВУХИН) 620219, г. Екатеринбург, ГСП-117, ул. 8 Марта, 14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Данная методика является интеллектуальной собственностью. Распространение и размножение без письменного согласия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ФГУП ВУХИН запрещено</w:t>
            </w:r>
            <w:r w:rsidRPr="00602E6B">
              <w:rPr>
                <w:rFonts w:ascii="Times New Roman" w:eastAsia="Times New Roman" w:hAnsi="Times New Roman"/>
                <w:color w:val="FF0000"/>
              </w:rPr>
              <w:t>.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атмосферу от оборудования доменного производства ЧерМК ОАО «Северсталь». СПб., 2011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применяется для расчетов выделений (выбросов) загрязняющих веществ в атмосферный воздух  организованными и неорганизованными источниками доменного производства. Методика позволяет определить  массу выбросов загрязняющих веществ в атмосферу  с учетом особенностей конструкции доменных печей, технологии загрузки доменных печей, выплавки  и выпусков чугуна, используемых шихтовых материалов. Методика предназначена для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расчетов выбросов в атмосферу от источников выбросов доменного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</w:t>
            </w:r>
            <w:r w:rsidRPr="00602E6B" w:rsidDel="00DC4377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для доменного производства ПАО «Северсталь»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Азота диоксид (Азот (IV) оксид);</w:t>
            </w:r>
          </w:p>
          <w:p w:rsidR="00415579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 (II) оксид (Азота о</w:t>
            </w:r>
            <w:r>
              <w:rPr>
                <w:rFonts w:ascii="Times New Roman" w:eastAsia="Times New Roman" w:hAnsi="Times New Roman"/>
              </w:rPr>
              <w:t>ксид)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</w:t>
            </w:r>
            <w:r>
              <w:rPr>
                <w:rFonts w:ascii="Times New Roman" w:eastAsia="Times New Roman" w:hAnsi="Times New Roman"/>
              </w:rPr>
              <w:t>ра диоксид (Ангидрид сернистый)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оксид;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</w:t>
            </w:r>
            <w:r>
              <w:rPr>
                <w:rFonts w:ascii="Times New Roman" w:eastAsia="Times New Roman" w:hAnsi="Times New Roman"/>
              </w:rPr>
              <w:t>ая кислота (по молекуле  H</w:t>
            </w:r>
            <w:r w:rsidRPr="00CF6732">
              <w:rPr>
                <w:rFonts w:ascii="Times New Roman" w:eastAsia="Times New Roman" w:hAnsi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</w:rPr>
              <w:t>SO</w:t>
            </w:r>
            <w:r w:rsidRPr="00CF6732">
              <w:rPr>
                <w:rFonts w:ascii="Times New Roman" w:eastAsia="Times New Roman" w:hAnsi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Дигидросульфид (сероводород)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Бенз(а)пирен (3,4-Бензпирен)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диАлюминий триоксид </w:t>
            </w:r>
            <w:r>
              <w:rPr>
                <w:rFonts w:ascii="Times New Roman" w:eastAsia="Times New Roman" w:hAnsi="Times New Roman"/>
              </w:rPr>
              <w:br/>
              <w:t>(в пересчете на алюминий)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</w:t>
            </w:r>
            <w:r>
              <w:rPr>
                <w:rFonts w:ascii="Times New Roman" w:eastAsia="Times New Roman" w:hAnsi="Times New Roman"/>
              </w:rPr>
              <w:t>иЖелезо триоксид (Железа оксид)</w:t>
            </w:r>
            <w:r w:rsidRPr="00602E6B">
              <w:rPr>
                <w:rFonts w:ascii="Times New Roman" w:eastAsia="Times New Roman" w:hAnsi="Times New Roman"/>
              </w:rPr>
              <w:t>(в пересчете на железо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</w:t>
            </w:r>
            <w:r>
              <w:rPr>
                <w:rFonts w:ascii="Times New Roman" w:eastAsia="Times New Roman" w:hAnsi="Times New Roman"/>
              </w:rPr>
              <w:t>льций оксид (Негашеная известь)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Магний оксид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Марганец и его соединения (в пе</w:t>
            </w:r>
            <w:r>
              <w:rPr>
                <w:rFonts w:ascii="Times New Roman" w:eastAsia="Times New Roman" w:hAnsi="Times New Roman"/>
              </w:rPr>
              <w:t>ресчете на марганца (IV) оксид)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Никел</w:t>
            </w:r>
            <w:r>
              <w:rPr>
                <w:rFonts w:ascii="Times New Roman" w:eastAsia="Times New Roman" w:hAnsi="Times New Roman"/>
              </w:rPr>
              <w:t>ь оксид (в пересчете на никель)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Хром (Хром шестивалентный) (</w:t>
            </w:r>
            <w:r w:rsidRPr="00602E6B">
              <w:rPr>
                <w:rFonts w:ascii="Times New Roman" w:eastAsia="Times New Roman" w:hAnsi="Times New Roman"/>
              </w:rPr>
              <w:t>в</w:t>
            </w:r>
            <w:r>
              <w:rPr>
                <w:rFonts w:ascii="Times New Roman" w:eastAsia="Times New Roman" w:hAnsi="Times New Roman"/>
              </w:rPr>
              <w:t xml:space="preserve"> пересчете на хрома (IV) оксид)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</w:t>
            </w:r>
            <w:r>
              <w:rPr>
                <w:rFonts w:ascii="Times New Roman" w:eastAsia="Times New Roman" w:hAnsi="Times New Roman"/>
              </w:rPr>
              <w:t>инк оксид (в пересчете на цинк)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Хрома трехвалентные с</w:t>
            </w:r>
            <w:r>
              <w:rPr>
                <w:rFonts w:ascii="Times New Roman" w:eastAsia="Times New Roman" w:hAnsi="Times New Roman"/>
              </w:rPr>
              <w:t>оединения (в пересчете на Cr3+)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(сажа)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неорганическая, содержащая двуокись кремния, в %: 70 - 20 (шамот, цемент, пыль цементного производства - глина, глинистый сланец, доменный шлак, песок, клинкер, зола кремнезем и други</w:t>
            </w:r>
            <w:r>
              <w:rPr>
                <w:rFonts w:ascii="Times New Roman" w:eastAsia="Times New Roman" w:hAnsi="Times New Roman"/>
              </w:rPr>
              <w:t>е)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неорганическая, содержащая двуокись кремния, в %: менее 20 (доломит, пыль цементного производства - известняк, мел, огарки, сырьевая смесь, пыль вращающихся печей, боксит и другие)  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«Институт прикладной экологии и гигиены» (ООО «ИПЭиГ»)</w:t>
            </w:r>
            <w:r w:rsidRPr="00602E6B">
              <w:rPr>
                <w:rFonts w:ascii="Times New Roman" w:eastAsia="Times New Roman" w:hAnsi="Times New Roman"/>
              </w:rPr>
              <w:br/>
              <w:t>197022, Санкт-Петербург, пр. Медиков, д. 9, пом. 17Н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>194021, г. Санкт-Петербург, ул. Карбышева, 7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тиражирована и распространена без письменного разрешения ПАО  «Северсталь»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атмосферу от оборудования конвертерного производства ЧерМК ОАО «Северсталь». СПб., 2015</w:t>
            </w:r>
          </w:p>
        </w:tc>
        <w:tc>
          <w:tcPr>
            <w:tcW w:w="2268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применяется для расчетов выделений (выбросов) загрязняющих веществ в атмосферный воздух  организованными и неорганизованными источниками конвертерного производства. Методика позволяет определить  массу выбросов загрязняющих веществ в атмосферу  с учетом особенностей конструкции конвертеров, технологии выплавки стали в конвертерах, используемых шихтовых материалов. Методика предназначена для расчетов выбросов 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атмосферу от источников выбросов конвертерного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конвертерного производства стали ПАО «Северсталь».   </w:t>
            </w:r>
          </w:p>
        </w:tc>
        <w:tc>
          <w:tcPr>
            <w:tcW w:w="3084" w:type="dxa"/>
          </w:tcPr>
          <w:p w:rsidR="00415579" w:rsidRPr="00602E6B" w:rsidRDefault="00415579" w:rsidP="00AC2977">
            <w:pPr>
              <w:ind w:lef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Азота диоксид (Азот (IV) оксид)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Азот (II) оксид (Азота оксид)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</w:t>
            </w:r>
            <w:r>
              <w:rPr>
                <w:rFonts w:ascii="Times New Roman" w:eastAsia="Times New Roman" w:hAnsi="Times New Roman"/>
              </w:rPr>
              <w:t>ра диоксид (Ангидрид сернистый)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оксид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Серная кислота (по молекуле  H</w:t>
            </w:r>
            <w:r w:rsidRPr="00C821D6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SO</w:t>
            </w:r>
            <w:r w:rsidRPr="00C821D6">
              <w:rPr>
                <w:rFonts w:ascii="Times New Roman" w:eastAsia="Times New Roman" w:hAnsi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/>
              </w:rPr>
              <w:t>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Дигидросульфид (сероводород)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Фтористые газообразные соединения (фтористый водород)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4F6F78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4F6F78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>пирен (3,4-Бензпирен)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диАлюминий триоксид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(в пересчете на алюминий)</w:t>
            </w:r>
          </w:p>
          <w:p w:rsidR="00415579" w:rsidRPr="00602E6B" w:rsidRDefault="00415579" w:rsidP="004F6F78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</w:t>
            </w:r>
            <w:r>
              <w:rPr>
                <w:rFonts w:ascii="Times New Roman" w:eastAsia="Times New Roman" w:hAnsi="Times New Roman"/>
              </w:rPr>
              <w:t>иЖелезо триоксид (Железа оксид)</w:t>
            </w:r>
            <w:r w:rsidRPr="00602E6B">
              <w:rPr>
                <w:rFonts w:ascii="Times New Roman" w:eastAsia="Times New Roman" w:hAnsi="Times New Roman"/>
              </w:rPr>
              <w:t>(в пересчете на железо)</w:t>
            </w:r>
          </w:p>
          <w:p w:rsidR="00415579" w:rsidRPr="00602E6B" w:rsidRDefault="00415579" w:rsidP="00AC2977">
            <w:pPr>
              <w:ind w:left="34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Кальций оксид (Негашеная известь)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Магний оксид</w:t>
            </w:r>
          </w:p>
          <w:p w:rsidR="00415579" w:rsidRPr="00602E6B" w:rsidRDefault="00415579" w:rsidP="00AC2977">
            <w:pPr>
              <w:ind w:left="34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Марганец и его соединения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(в пересчете на марганца (IV) оксид)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Медь оксид (Меди оксид) (в пересчете на медь)</w:t>
            </w:r>
          </w:p>
          <w:p w:rsidR="00415579" w:rsidRPr="00602E6B" w:rsidRDefault="00415579" w:rsidP="00AC2977">
            <w:pPr>
              <w:ind w:left="34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Никель оксид (в пересчете на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никель)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 (Хром шестивалентный) (в пересчете на хрома (IV) оксид)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Цинк оксид (в пересчете на цинк)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Хрома трехвалентные соединения (в пересчете на Cr3+)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(сажа)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неорганическая, содержащая двуокись кремния, в %: 70 - 20 (шамот, цемент, пыль цементного производства - глина, глинистый сланец, доменный шлак, песок, клинкер, зола кремнезем и дру</w:t>
            </w:r>
            <w:r>
              <w:rPr>
                <w:rFonts w:ascii="Times New Roman" w:eastAsia="Times New Roman" w:hAnsi="Times New Roman"/>
              </w:rPr>
              <w:t>гие)</w:t>
            </w:r>
          </w:p>
          <w:p w:rsidR="00415579" w:rsidRPr="00602E6B" w:rsidRDefault="00415579" w:rsidP="00AC2977">
            <w:pPr>
              <w:ind w:left="34"/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неорганическая, содержащая двуокись кремния, в %: менее 20 (доломит, пыль цементного производства - известняк, мел, огарки, сырьевая смесь, пыль вращающихся печей, боксит и другие) </w:t>
            </w:r>
          </w:p>
        </w:tc>
        <w:tc>
          <w:tcPr>
            <w:tcW w:w="2303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ООО «Институт прикладной экологии и гигиены» (ООО «ИПЭиГ») </w:t>
            </w:r>
            <w:r w:rsidRPr="00602E6B">
              <w:rPr>
                <w:rFonts w:ascii="Times New Roman" w:eastAsia="Times New Roman" w:hAnsi="Times New Roman"/>
              </w:rPr>
              <w:br/>
              <w:t>197022, Санкт-Петербург, пр. Медиков, д. 9, пом. 17Н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г. Санкт-Петербург,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ул. Карбышева, 7 </w:t>
            </w:r>
          </w:p>
        </w:tc>
        <w:tc>
          <w:tcPr>
            <w:tcW w:w="2551" w:type="dxa"/>
          </w:tcPr>
          <w:p w:rsidR="00415579" w:rsidRPr="00602E6B" w:rsidRDefault="00415579" w:rsidP="00AC297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2269" w:type="dxa"/>
          </w:tcPr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AC297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от оборудования агломерационного производства ЧерМК ОАО «Северсталь».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., 2012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применяется для расчетов выделений (выбросов)  загрязняющих веществ в атмосферный воздух организованными и неорганизованными источниками агломерационного производства.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позволяет определить массу выбросов загрязняющих веществ в атмосферу с учетом особенностей технологии производства агломерата,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используемых шихтовых материалов. Методика предназначена для расчетов выбросов в атмосферу от источников выбросов агломерационного производства ОАО «Северсталь» и может использоваться при проведении инвентаризации источников выбросов и нормировании выбросов загрязняющих веществ в атмосферу</w:t>
            </w:r>
            <w:r w:rsidRPr="00602E6B" w:rsidDel="007C02E3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 xml:space="preserve">для агломерационного производства ПАО «Северсталь».  </w:t>
            </w:r>
          </w:p>
        </w:tc>
        <w:tc>
          <w:tcPr>
            <w:tcW w:w="3084" w:type="dxa"/>
          </w:tcPr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366DC5">
              <w:rPr>
                <w:rFonts w:ascii="Times New Roman" w:eastAsia="Times New Roman" w:hAnsi="Times New Roman"/>
              </w:rPr>
              <w:lastRenderedPageBreak/>
              <w:t>Азота диокси</w:t>
            </w:r>
            <w:r>
              <w:rPr>
                <w:rFonts w:ascii="Times New Roman" w:eastAsia="Times New Roman" w:hAnsi="Times New Roman"/>
              </w:rPr>
              <w:t>д (Азот (IV)оксид)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Азот (II) оксид (Азота оксид)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Сера диоксид (Ангидрид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сернистый)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Углерод оксид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366DC5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366DC5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>пирен (3,4-Бензпирен)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диАлюминий триоксид (в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пересчете на алюминий)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366DC5">
              <w:rPr>
                <w:rFonts w:ascii="Times New Roman" w:eastAsia="Times New Roman" w:hAnsi="Times New Roman"/>
              </w:rPr>
              <w:t xml:space="preserve">диЖелезо триоксид </w:t>
            </w:r>
            <w:r>
              <w:rPr>
                <w:rFonts w:ascii="Times New Roman" w:eastAsia="Times New Roman" w:hAnsi="Times New Roman"/>
              </w:rPr>
              <w:t>(Железа оксид) (в пересчете на железо)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366DC5">
              <w:rPr>
                <w:rFonts w:ascii="Times New Roman" w:eastAsia="Times New Roman" w:hAnsi="Times New Roman"/>
              </w:rPr>
              <w:t>Кальций окс</w:t>
            </w:r>
            <w:r>
              <w:rPr>
                <w:rFonts w:ascii="Times New Roman" w:eastAsia="Times New Roman" w:hAnsi="Times New Roman"/>
              </w:rPr>
              <w:t>ид (Негашеная известь)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Магний оксид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Марганец и его соединения (в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пересчете на </w:t>
            </w:r>
            <w:r w:rsidRPr="00366DC5">
              <w:rPr>
                <w:rFonts w:ascii="Times New Roman" w:eastAsia="Times New Roman" w:hAnsi="Times New Roman"/>
              </w:rPr>
              <w:t xml:space="preserve">марганец (IV) оксид) 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Цинк оксид (в пересчете на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цинк)</w:t>
            </w:r>
            <w:r w:rsidRPr="00366DC5">
              <w:rPr>
                <w:rFonts w:ascii="Times New Roman" w:eastAsia="Times New Roman" w:hAnsi="Times New Roman"/>
              </w:rPr>
              <w:t xml:space="preserve"> 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Масло минеральное</w:t>
            </w:r>
          </w:p>
          <w:p w:rsidR="00BA4EE1" w:rsidRPr="00366DC5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Пыль неорганическая,</w:t>
            </w:r>
            <w:r w:rsidRPr="00366DC5">
              <w:rPr>
                <w:rFonts w:ascii="Times New Roman" w:eastAsia="Times New Roman" w:hAnsi="Times New Roman"/>
              </w:rPr>
              <w:t xml:space="preserve"> содержащая двуокись </w:t>
            </w:r>
          </w:p>
          <w:p w:rsidR="00BA4EE1" w:rsidRPr="004F6F78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366DC5">
              <w:rPr>
                <w:rFonts w:ascii="Times New Roman" w:eastAsia="Times New Roman" w:hAnsi="Times New Roman"/>
              </w:rPr>
              <w:t>кремния, в %: мене</w:t>
            </w:r>
            <w:r>
              <w:rPr>
                <w:rFonts w:ascii="Times New Roman" w:eastAsia="Times New Roman" w:hAnsi="Times New Roman"/>
              </w:rPr>
              <w:t xml:space="preserve">е 20 (доломит, пыль цементного </w:t>
            </w:r>
            <w:r w:rsidRPr="00366DC5">
              <w:rPr>
                <w:rFonts w:ascii="Times New Roman" w:eastAsia="Times New Roman" w:hAnsi="Times New Roman"/>
              </w:rPr>
              <w:t>производства - из</w:t>
            </w:r>
            <w:r>
              <w:rPr>
                <w:rFonts w:ascii="Times New Roman" w:eastAsia="Times New Roman" w:hAnsi="Times New Roman"/>
              </w:rPr>
              <w:t xml:space="preserve">вестняк, мел, огарки, сырьевая </w:t>
            </w:r>
            <w:r w:rsidRPr="00366DC5">
              <w:rPr>
                <w:rFonts w:ascii="Times New Roman" w:eastAsia="Times New Roman" w:hAnsi="Times New Roman"/>
              </w:rPr>
              <w:t>смесь, пыль вращающихся печей, боксит и другие)</w:t>
            </w:r>
          </w:p>
          <w:p w:rsidR="00BA4EE1" w:rsidRPr="004F6F78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«Институт прикладной экологии и гигиены» (ООО «ИПЭиГ»)</w:t>
            </w:r>
            <w:r w:rsidRPr="00602E6B">
              <w:rPr>
                <w:rFonts w:ascii="Times New Roman" w:eastAsia="Times New Roman" w:hAnsi="Times New Roman"/>
              </w:rPr>
              <w:br/>
              <w:t>197022, Санкт-Петербург, пр. Медиков, д. 9, пом. 17Н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>194021, г. Санкт-Петербург, ул. Карбышева, 7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 тиражирована и распространена без письменного разрешения ПАО «Северсталь»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A03EF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A03EF2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A03EF2">
              <w:rPr>
                <w:rFonts w:ascii="Times New Roman" w:hAnsi="Times New Roman"/>
              </w:rPr>
              <w:br/>
            </w:r>
            <w:r w:rsidR="00CE4ED2" w:rsidRPr="00CE4ED2">
              <w:rPr>
                <w:rFonts w:ascii="Times New Roman" w:hAnsi="Times New Roman"/>
              </w:rPr>
              <w:t>от 26.12.2022 № 38-р</w:t>
            </w:r>
            <w:r w:rsidRPr="00A03EF2">
              <w:rPr>
                <w:rFonts w:ascii="Times New Roman" w:hAnsi="Times New Roman"/>
              </w:rPr>
              <w:t>)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от оборудования электросталеплавильного производства ЧерМК ОАО «Северсталь».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, 2012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применяется для расчетов выделений (выбросов)  загрязняющих веществ в атмосферный воздух  организованными и неорганизованными источниками электросталеплавильного производства. Методика позволяет определить  массу выбросов загрязняющих веществ в атмосферу  с учетом особенностей технологии выплавки стали в шахтных электродуговых печах, используемых шихтовых материалов.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предназначена для расчетов выбросов в атмосферу от источников выбросов электросталеплавильного производства 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 электросталеплавильного производства ПАО «Северсталь».  </w:t>
            </w:r>
          </w:p>
        </w:tc>
        <w:tc>
          <w:tcPr>
            <w:tcW w:w="3084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Азота диоксид (Азот (IV) оксид)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 (II) оксид (Азота оксид)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Сера диоксид (Ангидрид сернистый)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оксид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Фтористые газообразные соединения (фтористый водород)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BC70C8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BC70C8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>пирен (3,4-Бензпирен)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диАлюминий триоксид </w:t>
            </w:r>
            <w:r w:rsidRPr="00BC70C8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(в пересчете на алюминий)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диЖелезо триоксид (Железа оксид</w:t>
            </w:r>
            <w:r>
              <w:rPr>
                <w:rFonts w:ascii="Times New Roman" w:eastAsia="Times New Roman" w:hAnsi="Times New Roman"/>
              </w:rPr>
              <w:t>)</w:t>
            </w:r>
            <w:r w:rsidRPr="00BC70C8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(в пересчете на железо)</w:t>
            </w:r>
          </w:p>
          <w:p w:rsidR="00BA4EE1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Гидроцианид (водород цианистый)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Фториды неорганические плохо растворимые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Кальций оксид (Негашеная известь)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Магний оксид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Марганец и его соединения (в пересчете на марганца (IV)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оксид)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Медь оксид (Меди оксид) </w:t>
            </w:r>
            <w:r w:rsidRPr="00BC70C8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(в пересчете на медь)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Никель оксид (в пересчете на никель)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 (Хром шестивалентный) ( в пересчете на хрома (IV) оксид)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Цинк оксид (в пересчете на цинк)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Хрома трехвалентные соединения (в пересчете на Cr</w:t>
            </w:r>
            <w:r w:rsidRPr="00BC70C8">
              <w:rPr>
                <w:rFonts w:ascii="Times New Roman" w:eastAsia="Times New Roman" w:hAnsi="Times New Roman"/>
                <w:vertAlign w:val="superscript"/>
              </w:rPr>
              <w:t>3+</w:t>
            </w:r>
            <w:r w:rsidRPr="00602E6B">
              <w:rPr>
                <w:rFonts w:ascii="Times New Roman" w:eastAsia="Times New Roman" w:hAnsi="Times New Roman"/>
              </w:rPr>
              <w:t>);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Углерод (сажа) 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неорганическая, содержащая двуокись кремния, в %: менее 20 (доломит, пыль цементного производства - известняк, мел, огарки, сырьевая смесь, пыль вращающихся печей, боксит и другие)  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«Институт прикладной экологии и гигиены» (ООО «ИПЭиГ»)</w:t>
            </w:r>
            <w:r w:rsidRPr="00602E6B">
              <w:rPr>
                <w:rFonts w:ascii="Times New Roman" w:eastAsia="Times New Roman" w:hAnsi="Times New Roman"/>
              </w:rPr>
              <w:br/>
              <w:t>197022, Санкт-Петербург, пр. Медиков, д. 9, пом. 17Н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BA4EE1" w:rsidRPr="00602E6B" w:rsidRDefault="00BA4EE1" w:rsidP="00717D92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г. Санкт-Петербург, ул. Карбышева, 7. 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не может быть полностью или частично тиражирована и распространена без письменного разрешения ПАО «Северсталь» 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894E0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894E0C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894E0C">
              <w:rPr>
                <w:rFonts w:ascii="Times New Roman" w:hAnsi="Times New Roman"/>
              </w:rPr>
              <w:br/>
            </w:r>
            <w:r w:rsidR="00836786" w:rsidRPr="00836786">
              <w:rPr>
                <w:rFonts w:ascii="Times New Roman" w:hAnsi="Times New Roman"/>
              </w:rPr>
              <w:t>от 26.12.2022 № 38-р</w:t>
            </w:r>
            <w:r w:rsidRPr="00894E0C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627D52">
        <w:trPr>
          <w:trHeight w:val="2688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от шлакопереработки ЧерМК ОАО «Северсталь». СПб., 2012 </w:t>
            </w:r>
          </w:p>
        </w:tc>
        <w:tc>
          <w:tcPr>
            <w:tcW w:w="2268" w:type="dxa"/>
          </w:tcPr>
          <w:p w:rsidR="00415579" w:rsidRPr="00602E6B" w:rsidRDefault="00415579" w:rsidP="00436DB8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Методика применяется для расчетов выделений (выбросов)  загрязняющих веществ в атмосферный воздух организованными и неорганизованными отделений переработки шлаков конвертерного и доменного производств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применяется для расчетов выделений (выбросов) загрязняющих веществ в атмосферный воздух  организованными и неорганизованными источниками отделений переработки шлаков конвертерного и доменного производств. Методика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позволяет определить массу выбросов загрязняющих веществ в атмосферу с учетом особенностей технологии слива, охлаждения и выемки шлаков. Методика предназначена для расчетов выбросов в атмосферу от источников выбросов переработки шлаков доменного, конвертерного производства  ОАО «Северсталь»</w:t>
            </w:r>
            <w:r w:rsidRPr="00602E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 xml:space="preserve">и может использоваться при проведении инвентаризации источников выбросов и нормировании выбросов загрязняющих веществ в атмосферу для отделений переработки шлаков ПАО «Северсталь». </w:t>
            </w:r>
          </w:p>
        </w:tc>
        <w:tc>
          <w:tcPr>
            <w:tcW w:w="3084" w:type="dxa"/>
          </w:tcPr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Азота диоксид (Азот (IV) оксид)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 (II) оксид (Азота оксид)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Сера диоксид (Ангидрид сернистый)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оксид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Серная кислота (по молекуле  H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SO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4</w:t>
            </w:r>
            <w:r w:rsidRPr="00602E6B">
              <w:rPr>
                <w:rFonts w:ascii="Times New Roman" w:eastAsia="Times New Roman" w:hAnsi="Times New Roman"/>
              </w:rPr>
              <w:t>)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Дигидросульфид (сероводород)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Углерод (сажа)  </w:t>
            </w:r>
          </w:p>
          <w:p w:rsidR="00415579" w:rsidRPr="00602E6B" w:rsidRDefault="00415579" w:rsidP="00436DB8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неорганическая, содержащая двуокись кремния, в %: менее 20 (доломит, пыль цементного производства - известняк, мел, огарки, сырьевая смесь, пыль вращающихся печей, боксит и другие) </w:t>
            </w:r>
          </w:p>
        </w:tc>
        <w:tc>
          <w:tcPr>
            <w:tcW w:w="2303" w:type="dxa"/>
          </w:tcPr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ООО «Институт прикладной экологии и гигиены» (ООО «ИПЭиГ») 197022, г. Санкт-Петербург, пр. Медиков, д. 9, пом. 17Н Научно-исследовательский 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436DB8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2269" w:type="dxa"/>
          </w:tcPr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BA4EE1" w:rsidRPr="00602E6B" w:rsidTr="00C23690">
        <w:trPr>
          <w:trHeight w:val="86"/>
        </w:trPr>
        <w:tc>
          <w:tcPr>
            <w:tcW w:w="710" w:type="dxa"/>
          </w:tcPr>
          <w:p w:rsidR="00BA4EE1" w:rsidRPr="00602E6B" w:rsidRDefault="00BA4EE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от прокатного производства ЧерМК ОАО "Северсталь".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, 2012</w:t>
            </w:r>
          </w:p>
        </w:tc>
        <w:tc>
          <w:tcPr>
            <w:tcW w:w="2268" w:type="dxa"/>
          </w:tcPr>
          <w:p w:rsidR="00BA4EE1" w:rsidRPr="00602E6B" w:rsidRDefault="00BA4EE1" w:rsidP="00717D92">
            <w:pPr>
              <w:spacing w:after="120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Методика применяется для расчетов выделений (выбросов) загрязняющих веществ в атмосферный воздух организованными и неорганизованными источниками прокатного производства. Методика позволяет определить массу выбросов загрязняющих веществ </w:t>
            </w:r>
            <w:r w:rsidRPr="00602E6B">
              <w:rPr>
                <w:rFonts w:ascii="Times New Roman" w:hAnsi="Times New Roman"/>
              </w:rPr>
              <w:lastRenderedPageBreak/>
              <w:t xml:space="preserve">в атмосферу с учетом особенностей технологии нагрева заготовок, проката и последующей обработки металла в цехах горячего проката, отделки и нанесения покрытий в цехах холодной прокатки. Методика предназначена для расчетов выбросов в атмосферу от источников выбросов прокатного производства ОАО «Северсталь» и может использоваться при проведении инвентаризации источников выбросов и нормировании выбросов загрязняющих веществ в атмосферу для прокатного производства ПАО «Северсталь».  </w:t>
            </w:r>
          </w:p>
        </w:tc>
        <w:tc>
          <w:tcPr>
            <w:tcW w:w="3084" w:type="dxa"/>
          </w:tcPr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ДиЖелезо триоксид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Марганец и его соединения (в пересчете на марганца (IV) оксид)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Натр едкий</w:t>
            </w:r>
            <w:r>
              <w:rPr>
                <w:rFonts w:ascii="Times New Roman" w:eastAsia="Times New Roman" w:hAnsi="Times New Roman"/>
              </w:rPr>
              <w:t xml:space="preserve"> (натрия гидроксид)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Никель оксид (в пересчете на никель)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 (Хром шестивалентный) (в пересчете на хрома (VI) оксид)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Цинк оксид (в пересчете на цинк)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Азота диоксид (Азот (IV) оксид)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 (II) оксид (Азота оксид)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Соляная кислота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Серная кислота (по молекуле Н</w:t>
            </w:r>
            <w:r w:rsidRPr="00627D52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SO</w:t>
            </w:r>
            <w:r w:rsidRPr="00627D52">
              <w:rPr>
                <w:rFonts w:ascii="Times New Roman" w:eastAsia="Times New Roman" w:hAnsi="Times New Roman"/>
                <w:vertAlign w:val="subscript"/>
              </w:rPr>
              <w:t>4</w:t>
            </w:r>
            <w:r w:rsidRPr="00602E6B">
              <w:rPr>
                <w:rFonts w:ascii="Times New Roman" w:eastAsia="Times New Roman" w:hAnsi="Times New Roman"/>
              </w:rPr>
              <w:t>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(сажа)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оксид</w:t>
            </w:r>
          </w:p>
          <w:p w:rsidR="00BA4EE1" w:rsidRPr="007F4FC9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ДиФосфор пентаоксин</w:t>
            </w:r>
          </w:p>
          <w:p w:rsidR="00BA4EE1" w:rsidRPr="007F4FC9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Хлор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Диметилбензол (смесь изомеров) (ксилол)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Метилбензол (толуол)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7F4FC9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7F4FC9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>пирен (3,4-Бензпирен)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Бутан-1-ол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Поли(этандион)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Ацетальдегид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Пропан-2-он (ацетон)</w:t>
            </w:r>
          </w:p>
          <w:p w:rsidR="00BA4EE1" w:rsidRPr="007F4FC9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Бутан-2-он (метилэтилкетон)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Масло минеральное нефтяное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Сольвент нафта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Эмульсол</w:t>
            </w:r>
          </w:p>
          <w:p w:rsidR="00BA4EE1" w:rsidRPr="00627D52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неорганическая, содержащая двуокись кремния, в %: менее 20 (доломит, пыль цементного производства - известняк, мел, огарки, сырьевая смесь, пыль враща</w:t>
            </w:r>
            <w:r>
              <w:rPr>
                <w:rFonts w:ascii="Times New Roman" w:eastAsia="Times New Roman" w:hAnsi="Times New Roman"/>
              </w:rPr>
              <w:t>ющихся печей, боксит и другие)</w:t>
            </w:r>
          </w:p>
          <w:p w:rsidR="00BA4EE1" w:rsidRPr="00627D52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27D52">
              <w:rPr>
                <w:rFonts w:ascii="Times New Roman" w:eastAsia="Times New Roman" w:hAnsi="Times New Roman"/>
              </w:rPr>
              <w:t>Пыль неорг</w:t>
            </w:r>
            <w:r>
              <w:rPr>
                <w:rFonts w:ascii="Times New Roman" w:eastAsia="Times New Roman" w:hAnsi="Times New Roman"/>
              </w:rPr>
              <w:t xml:space="preserve">аническая, содержащая двуокись </w:t>
            </w:r>
            <w:r w:rsidRPr="00627D52">
              <w:rPr>
                <w:rFonts w:ascii="Times New Roman" w:eastAsia="Times New Roman" w:hAnsi="Times New Roman"/>
              </w:rPr>
              <w:t>кремния, в %: - более 70 (динас и другие)</w:t>
            </w:r>
          </w:p>
          <w:p w:rsidR="00BA4EE1" w:rsidRPr="00602E6B" w:rsidRDefault="00BA4EE1" w:rsidP="00717D92">
            <w:pPr>
              <w:contextualSpacing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абразивная </w:t>
            </w:r>
          </w:p>
        </w:tc>
        <w:tc>
          <w:tcPr>
            <w:tcW w:w="2303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«Институт прикладной экологии и гигиены» (ООО «ИПЭиГ»)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197022,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пр. Медиков, д. 9, пом. 17Н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г. Санкт-Петербург, ул. Карбышева, 7</w:t>
            </w:r>
          </w:p>
        </w:tc>
        <w:tc>
          <w:tcPr>
            <w:tcW w:w="2551" w:type="dxa"/>
          </w:tcPr>
          <w:p w:rsidR="00BA4EE1" w:rsidRPr="00602E6B" w:rsidRDefault="00BA4EE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не может быть полностью или частично тиражирована и распространена без письменного разрешения ПАО «Северсталь»</w:t>
            </w:r>
          </w:p>
        </w:tc>
        <w:tc>
          <w:tcPr>
            <w:tcW w:w="2269" w:type="dxa"/>
          </w:tcPr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BA4EE1" w:rsidRDefault="00BA4EE1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BA4EE1" w:rsidRPr="00602E6B" w:rsidRDefault="00BA4EE1" w:rsidP="00717D92">
            <w:pPr>
              <w:jc w:val="both"/>
              <w:rPr>
                <w:rFonts w:ascii="Times New Roman" w:hAnsi="Times New Roman"/>
              </w:rPr>
            </w:pPr>
            <w:r w:rsidRPr="0093343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93343A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93343A">
              <w:rPr>
                <w:rFonts w:ascii="Times New Roman" w:hAnsi="Times New Roman"/>
              </w:rPr>
              <w:br/>
            </w:r>
            <w:r w:rsidR="00D449D3" w:rsidRPr="00D449D3">
              <w:rPr>
                <w:rFonts w:ascii="Times New Roman" w:hAnsi="Times New Roman"/>
              </w:rPr>
              <w:t>от 26.12.2022 № 38-р</w:t>
            </w:r>
            <w:r w:rsidRPr="0093343A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в атмосферу загрязняющих веществ, выделяющихся при переработке и хранении доменных шлаков ПАО «НЛМК» от площадных источников. СПб.,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2016</w:t>
            </w:r>
          </w:p>
        </w:tc>
        <w:tc>
          <w:tcPr>
            <w:tcW w:w="2268" w:type="dxa"/>
          </w:tcPr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распространяется на основные виды площадных источников переработки доменных шлаков ПАО «НЛМК».</w:t>
            </w:r>
          </w:p>
        </w:tc>
        <w:tc>
          <w:tcPr>
            <w:tcW w:w="3084" w:type="dxa"/>
          </w:tcPr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Сера элементарная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Железа оксиды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Кальция оксид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Алюминия оксид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Марганец и его соединения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Магния оксид</w:t>
            </w:r>
          </w:p>
          <w:p w:rsidR="00415579" w:rsidRPr="00602E6B" w:rsidRDefault="00415579" w:rsidP="001F4231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 70-20 % SiO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ПАО «Новолипецкий металлургический</w:t>
            </w:r>
            <w:r w:rsidRPr="00602E6B">
              <w:rPr>
                <w:rFonts w:ascii="Times New Roman" w:eastAsia="Times New Roman" w:hAnsi="Times New Roman"/>
              </w:rPr>
              <w:br/>
              <w:t>комбинат» (ПАО «НЛМК»)</w:t>
            </w:r>
            <w:r w:rsidRPr="00602E6B">
              <w:rPr>
                <w:rFonts w:ascii="Times New Roman" w:eastAsia="Times New Roman" w:hAnsi="Times New Roman"/>
              </w:rPr>
              <w:br/>
              <w:t>119017, г. Москва, ул. Большая Ордынка, 40-3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194021,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ул. Карбышева, 7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не может быть полностью или частично тиражирована и распространена без письменного разрешения ПАО «НЛМК».</w:t>
            </w:r>
          </w:p>
        </w:tc>
        <w:tc>
          <w:tcPr>
            <w:tcW w:w="2269" w:type="dxa"/>
          </w:tcPr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1F4231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атмосферу от источников основного производства АГП ПАО «НЛМК». СПб., 2016</w:t>
            </w: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распространяется на основное технологическое оборудование и операции Агломерационного производства ПАО «НЛМК».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ДиАлюминий триоксид</w:t>
            </w:r>
          </w:p>
          <w:p w:rsidR="00415579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ДиЖелезо триоксид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Кальция оксид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Кальций карбонат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Магний оксид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Марганец и его соединения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Свинец и его неорганические соединения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Хром шестивалентный Цинк оксид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Пыль неорганическая: до 20% </w:t>
            </w:r>
            <w:r w:rsidRPr="00602E6B">
              <w:rPr>
                <w:rFonts w:ascii="Times New Roman" w:eastAsia="Times New Roman" w:hAnsi="Times New Roman"/>
              </w:rPr>
              <w:t>SiO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2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оксид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</w:t>
            </w:r>
            <w:r w:rsidRPr="00F526E5"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</w:rPr>
              <w:t>а</w:t>
            </w:r>
            <w:r w:rsidRPr="00F526E5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t>пирен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ПАО «Новолипецкий металлургический</w:t>
            </w:r>
            <w:r w:rsidRPr="00602E6B">
              <w:rPr>
                <w:rFonts w:ascii="Times New Roman" w:eastAsia="Times New Roman" w:hAnsi="Times New Roman"/>
              </w:rPr>
              <w:br/>
              <w:t>комбинат» (ПАО «НЛМК»)</w:t>
            </w:r>
            <w:r w:rsidRPr="00602E6B">
              <w:rPr>
                <w:rFonts w:ascii="Times New Roman" w:eastAsia="Times New Roman" w:hAnsi="Times New Roman"/>
              </w:rPr>
              <w:br/>
              <w:t>119017, г. Москва, ул. Большая Ордынка, 40-3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 охраны атмосферного воздуха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194021,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тиражирована и распространена без письменного разрешения ПАО «НЛМК».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сероводорода в атмосферный воздух стационарными источниками (при переработке металлургических шлаков на оборудовании ООО «Шлаксервис»). СПб., 2018</w:t>
            </w: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распространяется на операции переработки металлургических шлаков на установке грануляции шлака и участке выбивки скардовин ООО «Шлаксервис»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ПАО «ММК».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Публичное акционерное общество «Магнитогорский металлургический комбинат» (ПАО «ММК»)</w:t>
            </w:r>
            <w:r w:rsidRPr="00602E6B">
              <w:rPr>
                <w:rFonts w:ascii="Times New Roman" w:eastAsia="Times New Roman" w:hAnsi="Times New Roman"/>
              </w:rPr>
              <w:br/>
              <w:t>455000, г. Магнитогорск, ул. Кирова, 93</w:t>
            </w:r>
            <w:r w:rsidRPr="00602E6B">
              <w:rPr>
                <w:rFonts w:ascii="Times New Roman" w:eastAsia="Times New Roman" w:hAnsi="Times New Roman"/>
              </w:rPr>
              <w:br/>
              <w:t>Акционерное общество «Научно-исследовательский институт охраны атмосферного воздуха» (АО «НИИ Атмосфера»)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194214,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 Санкт-Петербург, ул. Карбышева, д. 7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не может быть полностью или частично тиражирована и распространена без письменного разрешения ПАО «ММК».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вредных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веществ в атмосферу через вентиляционные стволы рудников Талнаха. СПб., 2009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распространяется на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выбросы загрязняющих веществ в атмосферу через вентиляционные стволы  рудников при производстве подземных горных работ на рудниках «ГМК «Норильский никель» для целей инвентаризации, нормирования и контроля выбросов загрязняющих веществ в атмосферу, также при проектных работах</w:t>
            </w:r>
          </w:p>
        </w:tc>
        <w:tc>
          <w:tcPr>
            <w:tcW w:w="3084" w:type="dxa"/>
          </w:tcPr>
          <w:p w:rsidR="00415579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Оксид углерода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Диоксид азота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«Институт Гипроникель»</w:t>
            </w:r>
            <w:r w:rsidRPr="00602E6B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195220,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 Санкт-Петербург,</w:t>
            </w:r>
            <w:r w:rsidRPr="00602E6B">
              <w:rPr>
                <w:rFonts w:ascii="Times New Roman" w:eastAsia="Times New Roman" w:hAnsi="Times New Roman"/>
              </w:rPr>
              <w:br/>
              <w:t>Гражданский проспект, 11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На методику не оформлялись авторские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права. Актуальная редакция методики может быть предоставлена разработчиком по запросу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</w:t>
            </w:r>
            <w:r w:rsidRPr="00602E6B">
              <w:rPr>
                <w:rFonts w:ascii="Times New Roman" w:hAnsi="Times New Roman"/>
              </w:rPr>
              <w:lastRenderedPageBreak/>
              <w:t xml:space="preserve">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атмосферу от печных агрегатов ОАО «Русал Ачинск». СПб., 2010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(СТО </w:t>
            </w:r>
            <w:r w:rsidRPr="00602E6B">
              <w:rPr>
                <w:rFonts w:ascii="Times New Roman" w:hAnsi="Times New Roman"/>
              </w:rPr>
              <w:t>83477900– 001 – 2011</w:t>
            </w:r>
          </w:p>
        </w:tc>
        <w:tc>
          <w:tcPr>
            <w:tcW w:w="2268" w:type="dxa"/>
          </w:tcPr>
          <w:p w:rsidR="00415579" w:rsidRPr="00F526E5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Печные агрегаты глиноземного </w:t>
            </w:r>
            <w:r>
              <w:rPr>
                <w:rFonts w:ascii="Times New Roman" w:eastAsia="Times New Roman" w:hAnsi="Times New Roman"/>
              </w:rPr>
              <w:t>производства ОАО «Русал Ачинск»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>Предназначена для  расчёта выбросов загрязняющих веществ в атмосферу глинозёмного комбината, перерабатывающего нефелиновое сырье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>пирен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Мазутная зола (в пересчете на ванадий)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«РУСАЛ» «ВАМИ»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ООО «РУСАЛ ИТЦ» (обособленное подразделение в СПб) 199026,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Средний пр., 86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от рудотермических печей ЗАО «КРЕМНИЙ». СТО 83477900–001-2013. Красноярск, 2012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Предназначена для расчета выбросов загрязняющих веществ от предприятия ЗАО «Кремний», выпускающего металлический кремний восстановительной плавкой кварцита в электродуговых печах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 с содержанием </w:t>
            </w:r>
            <w:r w:rsidRPr="00602E6B">
              <w:rPr>
                <w:rFonts w:ascii="Times New Roman" w:eastAsia="Times New Roman" w:hAnsi="Times New Roman"/>
                <w:lang w:val="en-US"/>
              </w:rPr>
              <w:t>SiO</w:t>
            </w:r>
            <w:r w:rsidRPr="00F526E5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&gt;70%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ООО «РУСАЛ ИТЦ» (обособленное подразделение в СПб)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199026,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Средний пр., 87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Расчетная инструкция (методика) по определению состава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и количества вредных (загрязняющих) веществ, выбрасываемых в атмосферный воздух при электролитическом производстве алюминия, для электролизеров типа С-8БМ(Э). СПб., 2014.</w:t>
            </w: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Электролитическое производство алюминия. Расчеты </w:t>
            </w:r>
            <w:r w:rsidRPr="00602E6B">
              <w:rPr>
                <w:rFonts w:ascii="Times New Roman" w:hAnsi="Times New Roman"/>
              </w:rPr>
              <w:lastRenderedPageBreak/>
              <w:t>выделений загрязняющих веществ от электролизеров и выбросов загрязняющих веществ от труб и аэрационных фонарей корпусов электролиза</w:t>
            </w:r>
            <w:r w:rsidRPr="00602E6B">
              <w:rPr>
                <w:rFonts w:ascii="Times New Roman" w:eastAsia="Times New Roman" w:hAnsi="Times New Roman"/>
              </w:rPr>
              <w:t xml:space="preserve"> с самообжигающимися анодами и верхним токоподводом типа С-8БМ(Э)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Фтористый водород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Плохорастворимые неорганические фториды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Оксид углерода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 Смолистые вещества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>пирен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электролизная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неорганическая 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ООО «РУСАЛ ИТЦ» (обособленное подразделение в СПб)</w:t>
            </w:r>
            <w:r w:rsidRPr="00602E6B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199026, 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Средний пр., 88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8F7641" w:rsidRPr="00602E6B" w:rsidTr="00C23690">
        <w:trPr>
          <w:trHeight w:val="86"/>
        </w:trPr>
        <w:tc>
          <w:tcPr>
            <w:tcW w:w="710" w:type="dxa"/>
          </w:tcPr>
          <w:p w:rsidR="008F7641" w:rsidRPr="00602E6B" w:rsidRDefault="008F764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>Актуализированная расчетная инструкция (методика) по определению состава и количества вредных (загрязняющих) веществ, выбрасываемых в атмосферный воздух при электролитиче</w:t>
            </w:r>
            <w:r>
              <w:rPr>
                <w:rFonts w:ascii="Times New Roman" w:hAnsi="Times New Roman"/>
              </w:rPr>
              <w:t>ском производстве алюминия. Санкт-Петербург</w:t>
            </w:r>
            <w:r w:rsidRPr="00602E6B">
              <w:rPr>
                <w:rFonts w:ascii="Times New Roman" w:hAnsi="Times New Roman"/>
              </w:rPr>
              <w:t>, 2013 г.</w:t>
            </w:r>
          </w:p>
        </w:tc>
        <w:tc>
          <w:tcPr>
            <w:tcW w:w="2268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>Электролитическое производство алюминия. Расчеты выделений загрязняющих веществ от электролизеров и выбросов загрязняющих веществ от труб и аэрационных фонарей корпусов электролиза</w:t>
            </w:r>
          </w:p>
        </w:tc>
        <w:tc>
          <w:tcPr>
            <w:tcW w:w="3084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Фтористые газообразные соединения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Диоксид серы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Пыль неорганическая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Плохо растворимые неорганические фториды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Смолистые вещества, в т.ч. бенз</w:t>
            </w:r>
            <w:r w:rsidRPr="00F526E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а</w:t>
            </w:r>
            <w:r w:rsidRPr="00F526E5">
              <w:rPr>
                <w:rFonts w:ascii="Times New Roman" w:hAnsi="Times New Roman"/>
              </w:rPr>
              <w:t>)</w:t>
            </w:r>
            <w:r w:rsidRPr="00602E6B">
              <w:rPr>
                <w:rFonts w:ascii="Times New Roman" w:hAnsi="Times New Roman"/>
              </w:rPr>
              <w:t>пирен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Пыль электролизная</w:t>
            </w:r>
          </w:p>
        </w:tc>
        <w:tc>
          <w:tcPr>
            <w:tcW w:w="2303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ООО «РУСАЛ ИТЦ» (обособленное подразделение в </w:t>
            </w:r>
            <w:r>
              <w:rPr>
                <w:rFonts w:ascii="Times New Roman" w:eastAsia="Times New Roman" w:hAnsi="Times New Roman"/>
              </w:rPr>
              <w:t>Санкт-Петербурге</w:t>
            </w:r>
            <w:r w:rsidRPr="00602E6B">
              <w:rPr>
                <w:rFonts w:ascii="Times New Roman" w:eastAsia="Times New Roman" w:hAnsi="Times New Roman"/>
              </w:rPr>
              <w:t>)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199026, 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г. Санкт-Петербург, Средний пр., 88</w:t>
            </w:r>
          </w:p>
        </w:tc>
        <w:tc>
          <w:tcPr>
            <w:tcW w:w="2551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  <w:r w:rsidRPr="009640D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9640D3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9640D3">
              <w:rPr>
                <w:rFonts w:ascii="Times New Roman" w:hAnsi="Times New Roman"/>
              </w:rPr>
              <w:br/>
            </w:r>
            <w:r w:rsidR="00741C74" w:rsidRPr="00741C74">
              <w:rPr>
                <w:rFonts w:ascii="Times New Roman" w:hAnsi="Times New Roman"/>
              </w:rPr>
              <w:t>от 26.12.2022 № 38-р</w:t>
            </w:r>
            <w:r w:rsidRPr="009640D3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Расчетно-инструментальная методика определения выбросов от неорганизованных источников аппаратных дворов нефтехимической отрасли. Новополоцк, СПб., 2012</w:t>
            </w:r>
          </w:p>
        </w:tc>
        <w:tc>
          <w:tcPr>
            <w:tcW w:w="2268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для определения выбросов загрязняющих атмосферу веществ от технологического оборудования, расположенного на открытых площадках нефтехимической отрасли</w:t>
            </w:r>
          </w:p>
        </w:tc>
        <w:tc>
          <w:tcPr>
            <w:tcW w:w="3084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предельные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FE144F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Бензол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Толуол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Ксилолы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Этилбензол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Циклопентан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Циклогексан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Меркаптаны</w:t>
            </w:r>
          </w:p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диоксид.</w:t>
            </w:r>
          </w:p>
        </w:tc>
        <w:tc>
          <w:tcPr>
            <w:tcW w:w="2303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ЗАО «ИЭЦ «БЕЛИНЭКОМП»</w:t>
            </w:r>
            <w:r w:rsidRPr="00602E6B">
              <w:rPr>
                <w:rFonts w:ascii="Times New Roman" w:eastAsia="Times New Roman" w:hAnsi="Times New Roman"/>
              </w:rPr>
              <w:br/>
              <w:t>211440, Республика Беларусь, Витебская обл., г. Новополоцк, ул. Комсомольская, 10</w:t>
            </w:r>
            <w:r w:rsidRPr="00602E6B">
              <w:rPr>
                <w:rFonts w:ascii="Times New Roman" w:eastAsia="Times New Roman" w:hAnsi="Times New Roman"/>
              </w:rPr>
              <w:br/>
              <w:t>Научно-и</w:t>
            </w:r>
            <w:r>
              <w:rPr>
                <w:rFonts w:ascii="Times New Roman" w:eastAsia="Times New Roman" w:hAnsi="Times New Roman"/>
              </w:rPr>
              <w:t>сследовательский институт</w:t>
            </w:r>
            <w:r w:rsidRPr="00BD102C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охран</w:t>
            </w:r>
            <w:r>
              <w:rPr>
                <w:rFonts w:ascii="Times New Roman" w:eastAsia="Times New Roman" w:hAnsi="Times New Roman"/>
              </w:rPr>
              <w:t>ы атмосферного воздуха</w:t>
            </w:r>
            <w:r>
              <w:rPr>
                <w:rFonts w:ascii="Times New Roman" w:eastAsia="Times New Roman" w:hAnsi="Times New Roman"/>
              </w:rPr>
              <w:br/>
              <w:t>(АО «НИИ</w:t>
            </w:r>
            <w:r w:rsidRPr="00BD102C">
              <w:rPr>
                <w:rFonts w:ascii="Times New Roman" w:eastAsia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Атмосфера») 194021, 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F526E5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F526E5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8F7641" w:rsidRPr="00602E6B" w:rsidTr="00C23690">
        <w:trPr>
          <w:trHeight w:val="86"/>
        </w:trPr>
        <w:tc>
          <w:tcPr>
            <w:tcW w:w="710" w:type="dxa"/>
          </w:tcPr>
          <w:p w:rsidR="008F7641" w:rsidRPr="00602E6B" w:rsidRDefault="008F764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СТО ЛУКОЙЛ 1.6.18-</w:t>
            </w:r>
            <w:r w:rsidRPr="00602E6B">
              <w:rPr>
                <w:rFonts w:ascii="Times New Roman" w:eastAsia="Times New Roman" w:hAnsi="Times New Roman"/>
              </w:rPr>
              <w:lastRenderedPageBreak/>
              <w:t>2015. Система управления  промышленной безопасностью, охраной труда и окружающей среды. Методика расчетно-экспериментального определения параметров выбросов от аппаратных дворов. ЛУКОЙЛ.,2015</w:t>
            </w:r>
          </w:p>
        </w:tc>
        <w:tc>
          <w:tcPr>
            <w:tcW w:w="2268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Методика расчетно-</w:t>
            </w:r>
            <w:r w:rsidRPr="00602E6B">
              <w:rPr>
                <w:rFonts w:ascii="Times New Roman" w:hAnsi="Times New Roman"/>
              </w:rPr>
              <w:lastRenderedPageBreak/>
              <w:t>инструментального определения выбросов загрязняющих веществ в атмосферу от  неорганизованных источников выбросов - аппаратных дворов технологических установок, буллитных парков (парков хранения газов) и эстакад слива-налива сжиженных газов.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>Методика содержит порядок проведения инструментальных измерений и примеры расчетов, а также даются рекомендации для определения мест аномально высокого выделения загрязняющих веществ и оценки степени герметичности разъемных соединений технологического оборудования на аппаратных дворах.</w:t>
            </w:r>
          </w:p>
        </w:tc>
        <w:tc>
          <w:tcPr>
            <w:tcW w:w="3084" w:type="dxa"/>
          </w:tcPr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lastRenderedPageBreak/>
              <w:t>Углеводороды предельные 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BD102C">
              <w:rPr>
                <w:rFonts w:ascii="Times New Roman" w:eastAsia="Times New Roman" w:hAnsi="Times New Roman"/>
              </w:rPr>
              <w:t>-С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BD102C">
              <w:rPr>
                <w:rFonts w:ascii="Times New Roman" w:eastAsia="Times New Roman" w:hAnsi="Times New Roman"/>
              </w:rPr>
              <w:t xml:space="preserve">, </w:t>
            </w:r>
            <w:r w:rsidRPr="00BD102C">
              <w:rPr>
                <w:rFonts w:ascii="Times New Roman" w:eastAsia="Times New Roman" w:hAnsi="Times New Roman"/>
              </w:rPr>
              <w:lastRenderedPageBreak/>
              <w:t>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BD102C">
              <w:rPr>
                <w:rFonts w:ascii="Times New Roman" w:eastAsia="Times New Roman" w:hAnsi="Times New Roman"/>
              </w:rPr>
              <w:t>-С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>10</w:t>
            </w:r>
            <w:r>
              <w:rPr>
                <w:rFonts w:ascii="Times New Roman" w:eastAsia="Times New Roman" w:hAnsi="Times New Roman"/>
              </w:rPr>
              <w:t>, 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 xml:space="preserve">12-19 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BD102C">
              <w:rPr>
                <w:rFonts w:ascii="Times New Roman" w:eastAsia="Times New Roman" w:hAnsi="Times New Roman"/>
              </w:rPr>
              <w:t>непредельные 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BD102C">
              <w:rPr>
                <w:rFonts w:ascii="Times New Roman" w:eastAsia="Times New Roman" w:hAnsi="Times New Roman"/>
              </w:rPr>
              <w:t>-С</w:t>
            </w:r>
            <w:r w:rsidRPr="00BD102C">
              <w:rPr>
                <w:rFonts w:ascii="Times New Roman" w:eastAsia="Times New Roman" w:hAnsi="Times New Roman"/>
                <w:vertAlign w:val="subscript"/>
              </w:rPr>
              <w:t xml:space="preserve">5 </w:t>
            </w:r>
            <w:r w:rsidRPr="00BD102C">
              <w:rPr>
                <w:rFonts w:ascii="Times New Roman" w:eastAsia="Times New Roman" w:hAnsi="Times New Roman"/>
              </w:rPr>
              <w:t xml:space="preserve">алифатического ряда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>(в т. числе все ароматические: бензол, ксилол,</w:t>
            </w:r>
            <w: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толуол, </w:t>
            </w:r>
            <w:r w:rsidRPr="00BD102C">
              <w:rPr>
                <w:rFonts w:ascii="Times New Roman" w:eastAsia="Times New Roman" w:hAnsi="Times New Roman"/>
              </w:rPr>
              <w:t xml:space="preserve">этилбензол и др.)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Сероводород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Диоксид серы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Серная кислота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Аммиак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Фенол </w:t>
            </w:r>
          </w:p>
          <w:p w:rsidR="008F7641" w:rsidRPr="00BD102C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>и иные заг</w:t>
            </w:r>
            <w:r>
              <w:rPr>
                <w:rFonts w:ascii="Times New Roman" w:eastAsia="Times New Roman" w:hAnsi="Times New Roman"/>
              </w:rPr>
              <w:t xml:space="preserve">рязняющие вещества, выделяемые </w:t>
            </w:r>
            <w:r w:rsidRPr="00BD102C">
              <w:rPr>
                <w:rFonts w:ascii="Times New Roman" w:eastAsia="Times New Roman" w:hAnsi="Times New Roman"/>
              </w:rPr>
              <w:t>ап</w:t>
            </w:r>
            <w:r>
              <w:rPr>
                <w:rFonts w:ascii="Times New Roman" w:eastAsia="Times New Roman" w:hAnsi="Times New Roman"/>
              </w:rPr>
              <w:t xml:space="preserve">паратными дворами нефтехимии и нефтепереработки, </w:t>
            </w:r>
            <w:r w:rsidRPr="00BD102C">
              <w:rPr>
                <w:rFonts w:ascii="Times New Roman" w:eastAsia="Times New Roman" w:hAnsi="Times New Roman"/>
              </w:rPr>
              <w:t xml:space="preserve">определенные по составу 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BD102C">
              <w:rPr>
                <w:rFonts w:ascii="Times New Roman" w:eastAsia="Times New Roman" w:hAnsi="Times New Roman"/>
              </w:rPr>
              <w:t xml:space="preserve">углеводородного </w:t>
            </w:r>
            <w:r>
              <w:rPr>
                <w:rFonts w:ascii="Times New Roman" w:eastAsia="Times New Roman" w:hAnsi="Times New Roman"/>
              </w:rPr>
              <w:t xml:space="preserve">и иного сырья или определенные </w:t>
            </w:r>
            <w:r w:rsidRPr="00BD102C">
              <w:rPr>
                <w:rFonts w:ascii="Times New Roman" w:eastAsia="Times New Roman" w:hAnsi="Times New Roman"/>
              </w:rPr>
              <w:t>по данным инструментальных замеров</w:t>
            </w:r>
          </w:p>
        </w:tc>
        <w:tc>
          <w:tcPr>
            <w:tcW w:w="2303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ОАО «КНПУ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«Оргнефтехимзавод»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420039, г. Казань, 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ул. Коломенская, 12</w:t>
            </w:r>
            <w:r w:rsidRPr="00602E6B">
              <w:rPr>
                <w:rFonts w:ascii="Times New Roman" w:eastAsia="Times New Roman" w:hAnsi="Times New Roman"/>
              </w:rPr>
              <w:br/>
              <w:t>ООО «ЛУКОЙЛ- Нижегороднефтеоргсинтез»</w:t>
            </w:r>
            <w:r w:rsidRPr="00602E6B">
              <w:rPr>
                <w:rFonts w:ascii="Times New Roman" w:eastAsia="Times New Roman" w:hAnsi="Times New Roman"/>
              </w:rPr>
              <w:br/>
              <w:t>607650, Нижегородская обл., г. Кстово</w:t>
            </w:r>
          </w:p>
        </w:tc>
        <w:tc>
          <w:tcPr>
            <w:tcW w:w="2551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Настоящий стандарт не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может быть полностью или частично воспроизведен, тиражирован и распространен в качестве официального издания без разрешения ОАО «ЛУКОЙЛ»</w:t>
            </w:r>
          </w:p>
        </w:tc>
        <w:tc>
          <w:tcPr>
            <w:tcW w:w="2269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распоряжением Минприроды России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3C0F3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3C0F33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3C0F33">
              <w:rPr>
                <w:rFonts w:ascii="Times New Roman" w:hAnsi="Times New Roman"/>
              </w:rPr>
              <w:br/>
            </w:r>
            <w:r w:rsidR="00602620" w:rsidRPr="00602620">
              <w:rPr>
                <w:rFonts w:ascii="Times New Roman" w:hAnsi="Times New Roman"/>
              </w:rPr>
              <w:t>от 26.12.2022 № 38-р</w:t>
            </w:r>
            <w:r w:rsidRPr="003C0F33">
              <w:rPr>
                <w:rFonts w:ascii="Times New Roman" w:hAnsi="Times New Roman"/>
              </w:rPr>
              <w:t>)</w:t>
            </w:r>
          </w:p>
        </w:tc>
      </w:tr>
      <w:tr w:rsidR="008F7641" w:rsidRPr="00602E6B" w:rsidTr="00C23690">
        <w:trPr>
          <w:trHeight w:val="86"/>
        </w:trPr>
        <w:tc>
          <w:tcPr>
            <w:tcW w:w="710" w:type="dxa"/>
          </w:tcPr>
          <w:p w:rsidR="008F7641" w:rsidRPr="00602E6B" w:rsidRDefault="008F7641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  <w:lang w:val="en-US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СТО ЛУКОЙЛ 1.6.16-2014 Система управления промышленной безопасностью, охраной труда и окружающей среды. Методика расчетно-экспериментального определения параметров выбросов от технологических печей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нефтеперерабатывающих организаций Группы «ЛУКОЙЛ». Москва, 2014</w:t>
            </w:r>
          </w:p>
        </w:tc>
        <w:tc>
          <w:tcPr>
            <w:tcW w:w="2268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предназначена для расчета величины выброса загрязняющих веществ </w:t>
            </w:r>
            <w:r w:rsidRPr="00602E6B">
              <w:rPr>
                <w:rFonts w:ascii="Times New Roman" w:hAnsi="Times New Roman"/>
              </w:rPr>
              <w:t>от устройств сжигания топлива, применяемых в нефтеперерабатывающей отрасли для нагрева технологических сред (технологические печи)</w:t>
            </w:r>
          </w:p>
        </w:tc>
        <w:tc>
          <w:tcPr>
            <w:tcW w:w="3084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Азота оксид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Азота диоксид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>пирен</w:t>
            </w:r>
          </w:p>
          <w:p w:rsidR="008F7641" w:rsidRDefault="008F7641" w:rsidP="00717D92">
            <w:pPr>
              <w:rPr>
                <w:rFonts w:ascii="Times New Roman" w:hAnsi="Times New Roman"/>
                <w:vertAlign w:val="subscript"/>
              </w:rPr>
            </w:pPr>
            <w:r w:rsidRPr="00602E6B">
              <w:rPr>
                <w:rFonts w:ascii="Times New Roman" w:hAnsi="Times New Roman"/>
              </w:rPr>
              <w:t>Углеводороды предельные C</w:t>
            </w:r>
            <w:r w:rsidRPr="000B4B4C"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>-C</w:t>
            </w:r>
            <w:r>
              <w:rPr>
                <w:rFonts w:ascii="Times New Roman" w:hAnsi="Times New Roman"/>
                <w:vertAlign w:val="subscript"/>
              </w:rPr>
              <w:t>5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Углеводороды предельны</w:t>
            </w:r>
            <w:r>
              <w:rPr>
                <w:rFonts w:ascii="Times New Roman" w:hAnsi="Times New Roman"/>
              </w:rPr>
              <w:t>е C</w:t>
            </w:r>
            <w:r w:rsidRPr="000B4B4C">
              <w:rPr>
                <w:rFonts w:ascii="Times New Roman" w:hAnsi="Times New Roman"/>
                <w:vertAlign w:val="subscript"/>
              </w:rPr>
              <w:t>6</w:t>
            </w:r>
            <w:r>
              <w:rPr>
                <w:rFonts w:ascii="Times New Roman" w:hAnsi="Times New Roman"/>
              </w:rPr>
              <w:t>-C</w:t>
            </w:r>
            <w:r w:rsidRPr="000B4B4C">
              <w:rPr>
                <w:rFonts w:ascii="Times New Roman" w:hAnsi="Times New Roman"/>
                <w:vertAlign w:val="subscript"/>
              </w:rPr>
              <w:t>10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Углерода оксид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Серы диоксид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Зола ТЭС мазутная </w:t>
            </w:r>
            <w:r>
              <w:rPr>
                <w:rFonts w:ascii="Times New Roman" w:hAnsi="Times New Roman"/>
              </w:rPr>
              <w:t xml:space="preserve">–мазутная зола электростанций </w:t>
            </w:r>
            <w:r w:rsidRPr="00602E6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в </w:t>
            </w:r>
            <w:r w:rsidRPr="00602E6B">
              <w:rPr>
                <w:rFonts w:ascii="Times New Roman" w:hAnsi="Times New Roman"/>
              </w:rPr>
              <w:t xml:space="preserve">пересчете на ванадий) 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Сажа</w:t>
            </w:r>
          </w:p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Метан</w:t>
            </w:r>
          </w:p>
        </w:tc>
        <w:tc>
          <w:tcPr>
            <w:tcW w:w="2303" w:type="dxa"/>
          </w:tcPr>
          <w:p w:rsidR="008F7641" w:rsidRPr="00602E6B" w:rsidRDefault="008F7641" w:rsidP="00717D92">
            <w:pPr>
              <w:rPr>
                <w:rFonts w:cs="Calibri"/>
                <w:b/>
                <w:bCs/>
                <w:color w:val="1F497D"/>
                <w:u w:val="single"/>
              </w:rPr>
            </w:pPr>
            <w:r w:rsidRPr="00602E6B">
              <w:rPr>
                <w:rFonts w:ascii="Times New Roman" w:hAnsi="Times New Roman"/>
              </w:rPr>
              <w:t>ООО «ЛУКОЙЛ-Пермнефтеоргсинтез» 614055, Российская Федерация, г. Пермь, ул. Промышленная, 84. Научно- исследовательский институт</w:t>
            </w:r>
            <w:r w:rsidRPr="00602E6B">
              <w:rPr>
                <w:rFonts w:ascii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hAnsi="Times New Roman"/>
              </w:rPr>
              <w:br/>
              <w:t xml:space="preserve">(АО «НИИ Атмосфера») 194021, г. Санкт-Петербург, ул. </w:t>
            </w:r>
            <w:r w:rsidRPr="00602E6B">
              <w:rPr>
                <w:rFonts w:ascii="Times New Roman" w:hAnsi="Times New Roman"/>
              </w:rPr>
              <w:lastRenderedPageBreak/>
              <w:t>Карбышева, 7</w:t>
            </w:r>
            <w:r w:rsidRPr="00602E6B">
              <w:rPr>
                <w:rFonts w:ascii="Times New Roman" w:hAnsi="Times New Roman"/>
              </w:rPr>
              <w:br/>
              <w:t>ЗАО «ИЭЦ «БЕЛИНЭКОМП»</w:t>
            </w:r>
            <w:r w:rsidRPr="00602E6B">
              <w:rPr>
                <w:rFonts w:ascii="Times New Roman" w:hAnsi="Times New Roman"/>
              </w:rPr>
              <w:br/>
              <w:t>211440, Республика Беларусь, Витебская обл., г. Новополоцк, ул. Комсомольская, 10</w:t>
            </w:r>
            <w:r w:rsidRPr="00602E6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8F7641" w:rsidRPr="00602E6B" w:rsidRDefault="008F7641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Настоящий стандарт не может быть полностью или частично воспроизведен и/или распространен без разрешения ОАО «ЛУКОЙЛ»</w:t>
            </w:r>
          </w:p>
        </w:tc>
        <w:tc>
          <w:tcPr>
            <w:tcW w:w="2269" w:type="dxa"/>
          </w:tcPr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8F7641" w:rsidRDefault="008F7641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22-р </w:t>
            </w:r>
          </w:p>
          <w:p w:rsidR="008F7641" w:rsidRPr="00602E6B" w:rsidRDefault="008F7641" w:rsidP="00717D92">
            <w:pPr>
              <w:rPr>
                <w:rFonts w:ascii="Times New Roman" w:hAnsi="Times New Roman"/>
              </w:rPr>
            </w:pPr>
            <w:r w:rsidRPr="00096AC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096AC4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096AC4">
              <w:rPr>
                <w:rFonts w:ascii="Times New Roman" w:hAnsi="Times New Roman"/>
              </w:rPr>
              <w:br/>
            </w:r>
            <w:r w:rsidR="00602620" w:rsidRPr="00602620">
              <w:rPr>
                <w:rFonts w:ascii="Times New Roman" w:hAnsi="Times New Roman"/>
              </w:rPr>
              <w:t>от 26.12.2022 № 38-р</w:t>
            </w:r>
            <w:r w:rsidRPr="00096AC4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СТО-ЦЗЛ-17-2015 Методика определения выбросов вредных веществ в атмосферу с градирен. Ярославль, 2015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Настоящий стандарт предназначен для определения количества выбросов загрязняющих веществ в атмосферу из градирен, как оборудованных , так и необорудованных вентиляторными установками методами газоводного баланса и газовоздушного баланса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«СЛАВНЕФТЬ - ЯРОСЛАВНЕФТЕОРГСИНТЕЗ» (ОАО «Славнефть-ЯНОС»)</w:t>
            </w:r>
            <w:r w:rsidRPr="00602E6B">
              <w:rPr>
                <w:rFonts w:ascii="Times New Roman" w:eastAsia="Times New Roman" w:hAnsi="Times New Roman"/>
              </w:rPr>
              <w:br/>
              <w:t>150000, г. Ярославль, Московский проспект, д.130, ГКП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Стандарт  может быть распространен только с разрешения правообладателя</w:t>
            </w: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санитарной лаборатории АО «АНХК» «Методика определения количества выбросов вредных веществ в атмосферу от градирен АО «АНХК» № п4-04 мт-0193 юл-100 (№ 1639-2012) версия 1.00. Ангарск, 2015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определения количества выбросов вредных веществ, выделяющихся из воды, подаваемой на охлаждение и выбрасываемых в атмосферу естественными и механическими вентиляционными системами градирен АО «АНХК» на основе проведения газовоздушного баланса. Методика предназначена для применения в санитарной лаборатории АО «АНХК».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АО «Ангарская нефтехимическая компания»</w:t>
            </w:r>
            <w:r w:rsidRPr="00602E6B">
              <w:rPr>
                <w:rFonts w:ascii="Times New Roman" w:eastAsia="Times New Roman" w:hAnsi="Times New Roman"/>
              </w:rPr>
              <w:br/>
              <w:t>665830, Иркутская обл., г. Ангарск, а/я 65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может быть распространена только с разрешения правообладателя </w:t>
            </w: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СТО 05766480-011-2016. Расчет выбросов загрязняющих веществ в атмосферу от источников выбросов объектов очистных сооружений и блоков оборотного водоснабжения ООО «КИНЕФ». г. Кириши, 2016 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Стандарт определяет порядок расчетов, нормирования выбросов ЗВ от открытых поверхностей объектов очистных сооружений и блоков оборотного водоснабжения. Предназначен для обеспечения единого подхода и унификации работ при определении параметров выбросов ЗВ от объектов очистных сооружений и блоков оборотного водоснабжения, а также для разработки и оформления проектов нормативов ПДВ, ПМООС, ОВОС, выполнения производственного экологического контроля, инвентаризации ИЗА, подготовки статистической отчетности 2-ТП (воздух), планирования мероприятий по снижению выбросов и т.д.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Смесь углеводородов предельных С</w:t>
            </w:r>
            <w:r w:rsidRPr="00485F19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485F19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602E6B">
              <w:rPr>
                <w:rFonts w:ascii="Times New Roman" w:eastAsia="Times New Roman" w:hAnsi="Times New Roman"/>
              </w:rPr>
              <w:t xml:space="preserve"> (без метана)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Смесь углеводородов предельных С</w:t>
            </w:r>
            <w:r w:rsidRPr="00485F19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602E6B">
              <w:rPr>
                <w:rFonts w:ascii="Times New Roman" w:eastAsia="Times New Roman" w:hAnsi="Times New Roman"/>
              </w:rPr>
              <w:t>-С</w:t>
            </w:r>
            <w:r w:rsidRPr="00485F19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Смесь природных меркаптанов (в пересчете на этилмеркаптан)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Формальдегид и иные загрязняющие вещества, указанные в методике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ООО «Производственное объединение «Киришинефтеоргсинтез» (ООО «КИНЕФ»),</w:t>
            </w:r>
            <w:r w:rsidRPr="00602E6B">
              <w:rPr>
                <w:rFonts w:ascii="Times New Roman" w:eastAsia="Times New Roman" w:hAnsi="Times New Roman"/>
              </w:rPr>
              <w:br/>
              <w:t>187110 г. Кириши, Ленинградская обл., Шоссе Энтузиастов, 1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Стандарт может быть распространен только с разрешения правообладателя </w:t>
            </w: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CA788F" w:rsidRPr="00602E6B" w:rsidTr="00C23690">
        <w:trPr>
          <w:trHeight w:val="86"/>
        </w:trPr>
        <w:tc>
          <w:tcPr>
            <w:tcW w:w="710" w:type="dxa"/>
          </w:tcPr>
          <w:p w:rsidR="00CA788F" w:rsidRPr="00602E6B" w:rsidRDefault="00CA788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определению выбросов загрязняющих веществ в атмосферу на предприятиях магистрального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транспорта нефти. Уфа, 1996</w:t>
            </w:r>
          </w:p>
        </w:tc>
        <w:tc>
          <w:tcPr>
            <w:tcW w:w="2268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Методические указания устанавливают порядок определения источников, оценки величины и состава загрязняющих веществ в выбросах в атмосферу от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предприятий магистрального транспорта нефти.</w:t>
            </w:r>
          </w:p>
        </w:tc>
        <w:tc>
          <w:tcPr>
            <w:tcW w:w="3084" w:type="dxa"/>
          </w:tcPr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lastRenderedPageBreak/>
              <w:t>Углеводороды предельные С</w:t>
            </w:r>
            <w:r w:rsidRPr="001402B0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1402B0">
              <w:rPr>
                <w:rFonts w:ascii="Times New Roman" w:eastAsia="Times New Roman" w:hAnsi="Times New Roman"/>
              </w:rPr>
              <w:t>-С</w:t>
            </w:r>
            <w:r w:rsidRPr="001402B0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1402B0">
              <w:rPr>
                <w:rFonts w:ascii="Times New Roman" w:eastAsia="Times New Roman" w:hAnsi="Times New Roman"/>
              </w:rPr>
              <w:t>, С</w:t>
            </w:r>
            <w:r w:rsidRPr="001402B0">
              <w:rPr>
                <w:rFonts w:ascii="Times New Roman" w:eastAsia="Times New Roman" w:hAnsi="Times New Roman"/>
                <w:vertAlign w:val="subscript"/>
              </w:rPr>
              <w:t>6</w:t>
            </w:r>
            <w:r w:rsidRPr="001402B0">
              <w:rPr>
                <w:rFonts w:ascii="Times New Roman" w:eastAsia="Times New Roman" w:hAnsi="Times New Roman"/>
              </w:rPr>
              <w:t>-С</w:t>
            </w:r>
            <w:r w:rsidRPr="001402B0">
              <w:rPr>
                <w:rFonts w:ascii="Times New Roman" w:eastAsia="Times New Roman" w:hAnsi="Times New Roman"/>
                <w:vertAlign w:val="subscript"/>
              </w:rPr>
              <w:t>10</w:t>
            </w:r>
            <w:r w:rsidRPr="001402B0">
              <w:rPr>
                <w:rFonts w:ascii="Times New Roman" w:eastAsia="Times New Roman" w:hAnsi="Times New Roman"/>
              </w:rPr>
              <w:t>, С</w:t>
            </w:r>
            <w:r w:rsidRPr="001402B0">
              <w:rPr>
                <w:rFonts w:ascii="Times New Roman" w:eastAsia="Times New Roman" w:hAnsi="Times New Roman"/>
                <w:vertAlign w:val="subscript"/>
              </w:rPr>
              <w:t>12-19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Непредельные С</w:t>
            </w:r>
            <w:r w:rsidRPr="00140B17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1402B0">
              <w:rPr>
                <w:rFonts w:ascii="Times New Roman" w:eastAsia="Times New Roman" w:hAnsi="Times New Roman"/>
              </w:rPr>
              <w:t>-С</w:t>
            </w:r>
            <w:r w:rsidRPr="00140B17">
              <w:rPr>
                <w:rFonts w:ascii="Times New Roman" w:eastAsia="Times New Roman" w:hAnsi="Times New Roman"/>
                <w:vertAlign w:val="subscript"/>
              </w:rPr>
              <w:t>5</w:t>
            </w:r>
            <w:r w:rsidRPr="001402B0">
              <w:rPr>
                <w:rFonts w:ascii="Times New Roman" w:eastAsia="Times New Roman" w:hAnsi="Times New Roman"/>
              </w:rPr>
              <w:t>,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Ароматические: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Бензол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Толуол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Ксилолы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этилбензол и др.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lastRenderedPageBreak/>
              <w:t>Сероводород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Углерода оксид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Углерода диоксид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Фенол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Диоксид азота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Оксид азота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Диоксид серы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Сажа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Зола мазутная в пересчете на ванадий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Бенз(а)пирен</w:t>
            </w:r>
          </w:p>
          <w:p w:rsidR="00CA788F" w:rsidRPr="001402B0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 xml:space="preserve">и иные загрязняющие вещества, указанные в методике, определенные по составу </w:t>
            </w:r>
          </w:p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1402B0">
              <w:rPr>
                <w:rFonts w:ascii="Times New Roman" w:eastAsia="Times New Roman" w:hAnsi="Times New Roman"/>
              </w:rPr>
              <w:t>сырья или по данным инструментальных замеров</w:t>
            </w:r>
          </w:p>
        </w:tc>
        <w:tc>
          <w:tcPr>
            <w:tcW w:w="2303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Институт проблем транспорта энергоресурсов (ИПТЭР)</w:t>
            </w:r>
            <w:r w:rsidRPr="00602E6B">
              <w:rPr>
                <w:rFonts w:ascii="Times New Roman" w:eastAsia="Times New Roman" w:hAnsi="Times New Roman"/>
              </w:rPr>
              <w:br/>
              <w:t>450055, г. Уфа, пр. Октября, 144/3</w:t>
            </w:r>
          </w:p>
        </w:tc>
        <w:tc>
          <w:tcPr>
            <w:tcW w:w="2551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CA788F" w:rsidRPr="00602E6B" w:rsidRDefault="00CA788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CA788F" w:rsidRPr="00602E6B" w:rsidRDefault="00CA788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CA788F" w:rsidRPr="00602E6B" w:rsidRDefault="00CA788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CA788F" w:rsidRPr="00602E6B" w:rsidRDefault="00CA788F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  <w:r w:rsidRPr="007A732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7A7328">
              <w:rPr>
                <w:rFonts w:ascii="Times New Roman" w:hAnsi="Times New Roman"/>
              </w:rPr>
              <w:t xml:space="preserve"> внесенными распоряжением </w:t>
            </w:r>
            <w:r w:rsidRPr="007A7328">
              <w:rPr>
                <w:rFonts w:ascii="Times New Roman" w:hAnsi="Times New Roman"/>
              </w:rPr>
              <w:lastRenderedPageBreak/>
              <w:t xml:space="preserve">Минприроды России </w:t>
            </w:r>
            <w:r w:rsidRPr="007A7328">
              <w:rPr>
                <w:rFonts w:ascii="Times New Roman" w:hAnsi="Times New Roman"/>
              </w:rPr>
              <w:br/>
            </w:r>
            <w:r w:rsidR="00B533C2" w:rsidRPr="00B533C2">
              <w:rPr>
                <w:rFonts w:ascii="Times New Roman" w:hAnsi="Times New Roman"/>
              </w:rPr>
              <w:t>от 26.12.2022 № 38-р</w:t>
            </w:r>
            <w:r w:rsidRPr="007A7328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по расчету валовых выбросов вредных веществ в атмосферу от основного технологического оборудования производства эмалированных проводов предприятий кабельной подотрасли. М., 2002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Настоящая методика предназначена для расчета ожидаемых валовых выбросов вредных веществ в атмосферу при годовом и перспективном планировании объемов выбросов. Она может быть также использована при проведении инвентаризации выбросов путем расчета их количественных характеристик в тех случаях, когда прямые методы определения по каким-либо причинам затруднены.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Ксилол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Сольвент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Крезол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Трикрезол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N-метилпирролидон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Метилгликоль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Метилдигликоль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Диметиловый эфир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Фенилкликоль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Этилдигликоль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Бензиловый спирт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Изобугиловый спирт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Изобутилацетат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Ксиленол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Главэлектрокабель, НПО ВНИИКП 111112, г. Москва, ш. Энтузиастов, 5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выделений (выбросов) загрязняющих веществ 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атмосферный воздух при прожигах РДТТ на испытательных стендах. СПб., 2014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Испытательные стенды для прожига РДТТ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 Хлористый водород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алюминия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 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(АО «НИИ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Атмосфера») 194021, Санкт-Петербург, ул. Карбышева, 7</w:t>
            </w:r>
            <w:r w:rsidRPr="00602E6B">
              <w:rPr>
                <w:rFonts w:ascii="Times New Roman" w:eastAsia="Times New Roman" w:hAnsi="Times New Roman"/>
              </w:rPr>
              <w:br/>
              <w:t>АО «НИИПМ»</w:t>
            </w:r>
            <w:r w:rsidRPr="00602E6B">
              <w:rPr>
                <w:rFonts w:ascii="Times New Roman" w:eastAsia="Times New Roman" w:hAnsi="Times New Roman"/>
              </w:rPr>
              <w:br/>
              <w:t>614113, г. Пермь, ул. Чистопольская, д. 16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количественных характеристик выбросов в атмосферу загрязняющих веществ от основного технологического оборудования рыбоперерабатываю-щих предприятий. М., 1989 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предназначены для определения расчетным путем количественных характеристик выбросов вредных веществ от основного технологического оборудования рыбоперерабатывающих комплексов.   Методические указания могут быть использованы при разработке нормативов ПДВ (ВСВ) и воздухоохранных мероприятий для всех видов современных береговых предприятий по переработке рыбы, а также для оценки санитарного состояний воздуха рабочей зоны производственных помещений при расчете естественной и механической приточно-вытяжной общеобменной вентиляции и систем аспирации. 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Амины (триметиламин)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Карбоновые кислоты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Альдегиды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Спирты Меркаптаны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углерода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азота, серы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рыбной муки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растительного происхождения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Московский институт прикладной биотехнологии (МИПБ), Гипропищепром-1 109818, г. Москва, ул. Талалихина, 33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количественных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характеристик выбросов загрязняющих веществ в атмосферу от основного технологического оборудования предприятий пищеконцентратной промышленности. М., 1992</w:t>
            </w:r>
          </w:p>
        </w:tc>
        <w:tc>
          <w:tcPr>
            <w:tcW w:w="2268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Методические указания предназначены для определения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номенклатуры и количества загрязняющих атмосферу веществ при проведении инвентаризации выбросов. Методические указания используются при проектировании воздухоохранных мероприятий в отрасли, для определения нормативов ПДВ/ВСВ и при подготовке исходных данных для расчета приземных концентраций загрязняющих веществ в атмосфере</w:t>
            </w:r>
          </w:p>
        </w:tc>
        <w:tc>
          <w:tcPr>
            <w:tcW w:w="3084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Одоранты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Сернистые, азотистые, карбонильные соединения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Спирты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Карбоновые кислоты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растительного происхождения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Пыль органического происхождения </w:t>
            </w:r>
            <w:r w:rsidRPr="00602E6B">
              <w:rPr>
                <w:rFonts w:ascii="Times New Roman" w:hAnsi="Times New Roman"/>
                <w:bCs/>
              </w:rPr>
              <w:t>и иные загрязняющие вещества, указанные в </w:t>
            </w:r>
            <w:r w:rsidRPr="00602E6B">
              <w:rPr>
                <w:rFonts w:ascii="Times New Roman" w:eastAsia="Times New Roman" w:hAnsi="Times New Roman"/>
              </w:rPr>
              <w:t>методических указаниях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 Сульфиды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Меркаптаны, Аммиак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Амины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Фенол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Тиофены и иные загрязняющие вещества, указанные в методических указаниях Гидроксид натрия </w:t>
            </w:r>
          </w:p>
        </w:tc>
        <w:tc>
          <w:tcPr>
            <w:tcW w:w="2303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Московский институт прикладной биотехнологии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(МИПБ), Гипропищепром-1 109818, г. Москва, ул. Талалихина, 33 </w:t>
            </w:r>
          </w:p>
        </w:tc>
        <w:tc>
          <w:tcPr>
            <w:tcW w:w="2551" w:type="dxa"/>
          </w:tcPr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  <w:p w:rsidR="00415579" w:rsidRPr="00602E6B" w:rsidRDefault="00415579" w:rsidP="006F06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от 28.06.2021</w:t>
            </w:r>
          </w:p>
          <w:p w:rsidR="00415579" w:rsidRPr="00602E6B" w:rsidRDefault="00415579" w:rsidP="006F062D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CA788F" w:rsidRPr="00602E6B" w:rsidTr="00C23690">
        <w:trPr>
          <w:trHeight w:val="86"/>
        </w:trPr>
        <w:tc>
          <w:tcPr>
            <w:tcW w:w="710" w:type="dxa"/>
          </w:tcPr>
          <w:p w:rsidR="00CA788F" w:rsidRPr="00602E6B" w:rsidRDefault="00CA788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выбросов загрязняющих веществ в атмосферный воздух предприятиями деревообрабатывающей промышленности (на основе удельных показателей).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, 2015</w:t>
            </w:r>
          </w:p>
        </w:tc>
        <w:tc>
          <w:tcPr>
            <w:tcW w:w="2268" w:type="dxa"/>
          </w:tcPr>
          <w:p w:rsidR="00CA788F" w:rsidRPr="00602E6B" w:rsidRDefault="00CA788F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</w:t>
            </w:r>
            <w:r w:rsidRPr="00602E6B">
              <w:rPr>
                <w:rFonts w:ascii="Times New Roman" w:hAnsi="Times New Roman"/>
              </w:rPr>
              <w:t>распространяются на источники выбросов загрязняющих веществ в атмосферу от процессов деревообработки различных отраслей промышленности и сельского хозяйства.</w:t>
            </w:r>
          </w:p>
        </w:tc>
        <w:tc>
          <w:tcPr>
            <w:tcW w:w="3084" w:type="dxa"/>
          </w:tcPr>
          <w:p w:rsidR="00CA788F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Пыль древесная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Взвешенны</w:t>
            </w:r>
            <w:r>
              <w:rPr>
                <w:rFonts w:ascii="Times New Roman" w:hAnsi="Times New Roman"/>
              </w:rPr>
              <w:t xml:space="preserve">е вещества (пыль ДСП, слоистых </w:t>
            </w:r>
            <w:r w:rsidRPr="006F062D">
              <w:rPr>
                <w:rFonts w:ascii="Times New Roman" w:hAnsi="Times New Roman"/>
              </w:rPr>
              <w:t xml:space="preserve">пластиков, лака, грунтовки, текстильные волокна,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пыль шлифовальная)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Аммиак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Формальдегид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Фенол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Пыль неорганическ</w:t>
            </w:r>
            <w:r>
              <w:rPr>
                <w:rFonts w:ascii="Times New Roman" w:hAnsi="Times New Roman"/>
              </w:rPr>
              <w:t xml:space="preserve">ая 70-20% SiO2 (шамот, цемент, </w:t>
            </w:r>
            <w:r w:rsidRPr="006F062D">
              <w:rPr>
                <w:rFonts w:ascii="Times New Roman" w:hAnsi="Times New Roman"/>
              </w:rPr>
              <w:t>пыль цементного п</w:t>
            </w:r>
            <w:r>
              <w:rPr>
                <w:rFonts w:ascii="Times New Roman" w:hAnsi="Times New Roman"/>
              </w:rPr>
              <w:t xml:space="preserve">роизводства – глина, глинистый </w:t>
            </w:r>
            <w:r w:rsidRPr="006F062D">
              <w:rPr>
                <w:rFonts w:ascii="Times New Roman" w:hAnsi="Times New Roman"/>
              </w:rPr>
              <w:t>сланец, доменн</w:t>
            </w:r>
            <w:r>
              <w:rPr>
                <w:rFonts w:ascii="Times New Roman" w:hAnsi="Times New Roman"/>
              </w:rPr>
              <w:t xml:space="preserve">ый шлак, песок, клинкер, зола, </w:t>
            </w:r>
            <w:r w:rsidRPr="006F062D">
              <w:rPr>
                <w:rFonts w:ascii="Times New Roman" w:hAnsi="Times New Roman"/>
              </w:rPr>
              <w:t xml:space="preserve">кремнезем и др.)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Бутан-1-ол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,3-Дигидроксибензол (Резорцин)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Ксилол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Ацетон</w:t>
            </w:r>
            <w:r w:rsidRPr="006F062D">
              <w:rPr>
                <w:rFonts w:ascii="Times New Roman" w:hAnsi="Times New Roman"/>
              </w:rPr>
              <w:t xml:space="preserve">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Стирол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Этилацетат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lastRenderedPageBreak/>
              <w:t xml:space="preserve">Бутилацетат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И другие газообраз</w:t>
            </w:r>
            <w:r>
              <w:rPr>
                <w:rFonts w:ascii="Times New Roman" w:hAnsi="Times New Roman"/>
              </w:rPr>
              <w:t xml:space="preserve">ные вещества исходя из состава </w:t>
            </w:r>
            <w:r w:rsidRPr="006F062D">
              <w:rPr>
                <w:rFonts w:ascii="Times New Roman" w:hAnsi="Times New Roman"/>
              </w:rPr>
              <w:t>материала пр</w:t>
            </w:r>
            <w:r>
              <w:rPr>
                <w:rFonts w:ascii="Times New Roman" w:hAnsi="Times New Roman"/>
              </w:rPr>
              <w:t xml:space="preserve">опитки (ламинирования) бумаги, </w:t>
            </w:r>
            <w:r w:rsidRPr="006F062D">
              <w:rPr>
                <w:rFonts w:ascii="Times New Roman" w:hAnsi="Times New Roman"/>
              </w:rPr>
              <w:t xml:space="preserve">входящие пыль грунтовки, пыль в том числе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лаковая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Паста полировальная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 xml:space="preserve">Текстильные волокна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Винилацетат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Метил</w:t>
            </w:r>
            <w:r>
              <w:rPr>
                <w:rFonts w:ascii="Times New Roman" w:hAnsi="Times New Roman"/>
              </w:rPr>
              <w:t>овый эфир метакриловой кислоты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Дивинил</w:t>
            </w:r>
            <w:r w:rsidRPr="006F062D">
              <w:rPr>
                <w:rFonts w:ascii="Times New Roman" w:hAnsi="Times New Roman"/>
              </w:rPr>
              <w:t xml:space="preserve"> 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Хлоропрен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Бутилметакрилат</w:t>
            </w:r>
          </w:p>
          <w:p w:rsidR="00CA788F" w:rsidRPr="006F062D" w:rsidRDefault="00CA788F" w:rsidP="00717D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Метакриловая кислота</w:t>
            </w:r>
          </w:p>
          <w:p w:rsidR="00CA788F" w:rsidRPr="00602E6B" w:rsidRDefault="00CA788F" w:rsidP="00717D92">
            <w:pPr>
              <w:rPr>
                <w:rFonts w:ascii="Times New Roman" w:hAnsi="Times New Roman"/>
              </w:rPr>
            </w:pPr>
            <w:r w:rsidRPr="006F062D">
              <w:rPr>
                <w:rFonts w:ascii="Times New Roman" w:hAnsi="Times New Roman"/>
              </w:rPr>
              <w:t>Акрилонитрил</w:t>
            </w:r>
          </w:p>
        </w:tc>
        <w:tc>
          <w:tcPr>
            <w:tcW w:w="2303" w:type="dxa"/>
          </w:tcPr>
          <w:p w:rsidR="00CA788F" w:rsidRPr="00602E6B" w:rsidRDefault="00CA788F" w:rsidP="00717D92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Научно-исследовательский институт охраны атмосферного воздуха (АО «НИИ Атмосфера») 194021, г. Санкт-Петербург, ул. Карбышева, 7 </w:t>
            </w:r>
          </w:p>
        </w:tc>
        <w:tc>
          <w:tcPr>
            <w:tcW w:w="2551" w:type="dxa"/>
          </w:tcPr>
          <w:p w:rsidR="00CA788F" w:rsidRPr="00602E6B" w:rsidRDefault="00CA788F" w:rsidP="00717D92">
            <w:pPr>
              <w:jc w:val="both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</w:t>
            </w:r>
            <w:r w:rsidRPr="00602E6B">
              <w:rPr>
                <w:rFonts w:ascii="Times New Roman" w:hAnsi="Times New Roman"/>
              </w:rPr>
              <w:t xml:space="preserve">не могут быть полностью или частично тиражированы и распространены без письменного  разрешения АО «НИИ  Атмосфера» </w:t>
            </w:r>
          </w:p>
        </w:tc>
        <w:tc>
          <w:tcPr>
            <w:tcW w:w="2269" w:type="dxa"/>
          </w:tcPr>
          <w:p w:rsidR="00CA788F" w:rsidRPr="00602E6B" w:rsidRDefault="00CA788F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CA788F" w:rsidRPr="00602E6B" w:rsidRDefault="00CA788F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CA788F" w:rsidRPr="00602E6B" w:rsidRDefault="00CA788F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CA788F" w:rsidRDefault="00CA788F" w:rsidP="00717D92">
            <w:pPr>
              <w:jc w:val="both"/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CA788F" w:rsidRPr="00602E6B" w:rsidRDefault="00CA788F" w:rsidP="00717D92">
            <w:pPr>
              <w:jc w:val="both"/>
              <w:rPr>
                <w:rFonts w:ascii="Times New Roman" w:hAnsi="Times New Roman"/>
              </w:rPr>
            </w:pPr>
            <w:r w:rsidRPr="00F822B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F822B3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F822B3">
              <w:rPr>
                <w:rFonts w:ascii="Times New Roman" w:hAnsi="Times New Roman"/>
              </w:rPr>
              <w:br/>
            </w:r>
            <w:r w:rsidR="007F3D9A" w:rsidRPr="007F3D9A">
              <w:rPr>
                <w:rFonts w:ascii="Times New Roman" w:hAnsi="Times New Roman"/>
              </w:rPr>
              <w:t>от 26.12.2022 № 38-р</w:t>
            </w:r>
            <w:r w:rsidRPr="00F822B3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Отраслевая методика определения количества загрязняющих веществ, поступающих в атмосферный воздух от технологического оборудования полиграфических предприятий. М., 1990 (разделы 1-3, Приложение 6)</w:t>
            </w:r>
          </w:p>
        </w:tc>
        <w:tc>
          <w:tcPr>
            <w:tcW w:w="2268" w:type="dxa"/>
          </w:tcPr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Отраслевая методика определения количества загрязняющих веществ, поступающих в атмосферный воздух от технологического оборудования полиграфических предприятий. М., 1990 (разделы 1-3, Приложение 6)</w:t>
            </w:r>
          </w:p>
        </w:tc>
        <w:tc>
          <w:tcPr>
            <w:tcW w:w="3084" w:type="dxa"/>
          </w:tcPr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Свинец и его соединения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Озон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графита Хлористый водород  Хромовый ангидрид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Ацетон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Толуол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Соляная кислота</w:t>
            </w:r>
          </w:p>
        </w:tc>
        <w:tc>
          <w:tcPr>
            <w:tcW w:w="2303" w:type="dxa"/>
          </w:tcPr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центр управления, экономики и информации (НИЦ Экономика) 103009, г. Москва, ул. Пушкинская, 23/8</w:t>
            </w:r>
          </w:p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415579" w:rsidRPr="00602E6B" w:rsidRDefault="00415579" w:rsidP="00810BD7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415579" w:rsidRPr="00602E6B" w:rsidRDefault="00415579" w:rsidP="00810BD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810BD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810BD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810BD7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717D92" w:rsidRPr="00602E6B" w:rsidTr="00C23690">
        <w:trPr>
          <w:trHeight w:val="86"/>
        </w:trPr>
        <w:tc>
          <w:tcPr>
            <w:tcW w:w="710" w:type="dxa"/>
          </w:tcPr>
          <w:p w:rsidR="00717D92" w:rsidRPr="00602E6B" w:rsidRDefault="00717D92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проведения инвентаризации выбросов загрязняющих веществ в атмосферу для авторемонтных пре</w:t>
            </w:r>
            <w:r>
              <w:rPr>
                <w:rFonts w:ascii="Times New Roman" w:eastAsia="Times New Roman" w:hAnsi="Times New Roman"/>
              </w:rPr>
              <w:t>дприятий (расчетным методом). Москва</w:t>
            </w:r>
            <w:r w:rsidRPr="00602E6B">
              <w:rPr>
                <w:rFonts w:ascii="Times New Roman" w:eastAsia="Times New Roman" w:hAnsi="Times New Roman"/>
              </w:rPr>
              <w:t>, 1998</w:t>
            </w:r>
          </w:p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(с Дополнением к Методике проведения инвентаризации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выбросов загрязняющих веществ в атмосферу для авторемонтных пре</w:t>
            </w:r>
            <w:r>
              <w:rPr>
                <w:rFonts w:ascii="Times New Roman" w:eastAsia="Times New Roman" w:hAnsi="Times New Roman"/>
              </w:rPr>
              <w:t>дприятий (расчетным методом). Москва</w:t>
            </w:r>
            <w:r w:rsidRPr="00602E6B">
              <w:rPr>
                <w:rFonts w:ascii="Times New Roman" w:eastAsia="Times New Roman" w:hAnsi="Times New Roman"/>
              </w:rPr>
              <w:t>, 1999)</w:t>
            </w:r>
          </w:p>
        </w:tc>
        <w:tc>
          <w:tcPr>
            <w:tcW w:w="2268" w:type="dxa"/>
          </w:tcPr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устанавливает порядок расчета выбросов загрязняющих веществ от производственных участков авторемонтных предприятий</w:t>
            </w:r>
          </w:p>
        </w:tc>
        <w:tc>
          <w:tcPr>
            <w:tcW w:w="3084" w:type="dxa"/>
          </w:tcPr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 w:rsidRPr="004E3867">
              <w:rPr>
                <w:rFonts w:ascii="Times New Roman" w:eastAsia="Times New Roman" w:hAnsi="Times New Roman"/>
              </w:rPr>
              <w:t>Оксиды азота (диоксид азот</w:t>
            </w:r>
            <w:r>
              <w:rPr>
                <w:rFonts w:ascii="Times New Roman" w:eastAsia="Times New Roman" w:hAnsi="Times New Roman"/>
              </w:rPr>
              <w:t>а и оксид азота)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 w:rsidRPr="004E3867">
              <w:rPr>
                <w:rFonts w:ascii="Times New Roman" w:eastAsia="Times New Roman" w:hAnsi="Times New Roman"/>
              </w:rPr>
              <w:t xml:space="preserve">Углерод (сажа) 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 w:rsidRPr="004E3867">
              <w:rPr>
                <w:rFonts w:ascii="Times New Roman" w:eastAsia="Times New Roman" w:hAnsi="Times New Roman"/>
              </w:rPr>
              <w:t xml:space="preserve">Соединения серы (в пересчете на диоксид серы) 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 w:rsidRPr="004E3867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 w:rsidRPr="004E3867">
              <w:rPr>
                <w:rFonts w:ascii="Times New Roman" w:eastAsia="Times New Roman" w:hAnsi="Times New Roman"/>
              </w:rPr>
              <w:t>Углевод</w:t>
            </w:r>
            <w:r>
              <w:rPr>
                <w:rFonts w:ascii="Times New Roman" w:eastAsia="Times New Roman" w:hAnsi="Times New Roman"/>
              </w:rPr>
              <w:t>ороды (в т.ч. бензин (нефтяной малосернистый), керосин)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Соединения свинца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Никеля растворимые соли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Ангидрид хромовый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Н</w:t>
            </w:r>
            <w:r w:rsidRPr="004E3867">
              <w:rPr>
                <w:rFonts w:ascii="Times New Roman" w:eastAsia="Times New Roman" w:hAnsi="Times New Roman"/>
              </w:rPr>
              <w:t xml:space="preserve">атрия гидроокись 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Водород</w:t>
            </w:r>
            <w:r w:rsidRPr="004E3867">
              <w:rPr>
                <w:rFonts w:ascii="Times New Roman" w:eastAsia="Times New Roman" w:hAnsi="Times New Roman"/>
              </w:rPr>
              <w:t xml:space="preserve"> цианистый 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Свинец</w:t>
            </w:r>
          </w:p>
          <w:p w:rsidR="00717D92" w:rsidRPr="004E3867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цветных металлов</w:t>
            </w:r>
          </w:p>
          <w:p w:rsidR="00717D9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карболита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Масло минеральное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</w:t>
            </w:r>
            <w:r w:rsidRPr="004F6272">
              <w:rPr>
                <w:rFonts w:ascii="Times New Roman" w:eastAsia="Times New Roman" w:hAnsi="Times New Roman"/>
              </w:rPr>
              <w:t>ислоты органич</w:t>
            </w:r>
            <w:r>
              <w:rPr>
                <w:rFonts w:ascii="Times New Roman" w:eastAsia="Times New Roman" w:hAnsi="Times New Roman"/>
              </w:rPr>
              <w:t xml:space="preserve">еские </w:t>
            </w:r>
            <w:r>
              <w:rPr>
                <w:rFonts w:ascii="Times New Roman" w:eastAsia="Times New Roman" w:hAnsi="Times New Roman"/>
              </w:rPr>
              <w:br/>
              <w:t xml:space="preserve">(в пересчете на уксусную </w:t>
            </w:r>
            <w:r w:rsidRPr="004F6272">
              <w:rPr>
                <w:rFonts w:ascii="Times New Roman" w:eastAsia="Times New Roman" w:hAnsi="Times New Roman"/>
              </w:rPr>
              <w:t xml:space="preserve">кислоту)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полипропилена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полиамида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>ыль неорганическая (70-20% SiO</w:t>
            </w:r>
            <w:r w:rsidRPr="004F6272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4F6272">
              <w:rPr>
                <w:rFonts w:ascii="Times New Roman" w:eastAsia="Times New Roman" w:hAnsi="Times New Roman"/>
              </w:rPr>
              <w:t xml:space="preserve">)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Ангидрид сернистый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Мазутная зола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Ацетон </w:t>
            </w:r>
          </w:p>
          <w:p w:rsidR="00717D9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Нефрас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Н-бутиловый спирт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Бутилацетат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Ксилол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Уайт-спирит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Толуол </w:t>
            </w:r>
          </w:p>
          <w:p w:rsidR="00717D9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Этиловый спирт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>2-этоксиэтанол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Этилацетат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Сольвент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Изобутиловый спирт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Бензин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Циклогексанон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Железа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Кремния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СОЖ (Эмульсол)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Хрома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Марганец и его соединения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Гидроокись натрия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Керосин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Натрия карбонат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Водорода хлорид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Серная кислота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Хромовый ангидрид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Водорода хлорид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Кислота О</w:t>
            </w:r>
            <w:r w:rsidRPr="004F6272">
              <w:rPr>
                <w:rFonts w:ascii="Times New Roman" w:eastAsia="Times New Roman" w:hAnsi="Times New Roman"/>
              </w:rPr>
              <w:t xml:space="preserve">-фосфорная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lastRenderedPageBreak/>
              <w:t xml:space="preserve">Олово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Цинка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Меди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Хром шестивалентный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Фториды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Фтористый водород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Никель и его соединения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Алюминия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Магния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Титана оксид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Сажа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абразивная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чугунная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Масло минеральное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текстолита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карболита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>Пыль пресс</w:t>
            </w:r>
            <w:r>
              <w:rPr>
                <w:rFonts w:ascii="Times New Roman" w:eastAsia="Times New Roman" w:hAnsi="Times New Roman"/>
              </w:rPr>
              <w:t>-</w:t>
            </w:r>
            <w:r w:rsidRPr="004F6272">
              <w:rPr>
                <w:rFonts w:ascii="Times New Roman" w:eastAsia="Times New Roman" w:hAnsi="Times New Roman"/>
              </w:rPr>
              <w:t xml:space="preserve">порошка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оргстекла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древесная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Бензол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Трихлорэтилен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Тетрахлорэтилен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1,2,2-трифтор-1,2,2-трихлорэтан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Аммиак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Никеля растворенные соли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Фенол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Формальдегид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Уксусная кислота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Пыль полиэтилена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Стирол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Акрилони</w:t>
            </w:r>
            <w:r w:rsidRPr="004F6272">
              <w:rPr>
                <w:rFonts w:ascii="Times New Roman" w:eastAsia="Times New Roman" w:hAnsi="Times New Roman"/>
              </w:rPr>
              <w:t xml:space="preserve">трил </w:t>
            </w:r>
          </w:p>
          <w:p w:rsidR="00717D92" w:rsidRPr="004F6272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 xml:space="preserve">Спирт метиловый </w:t>
            </w:r>
          </w:p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4F6272">
              <w:rPr>
                <w:rFonts w:ascii="Times New Roman" w:eastAsia="Times New Roman" w:hAnsi="Times New Roman"/>
              </w:rPr>
              <w:t>и иные загр</w:t>
            </w:r>
            <w:r>
              <w:rPr>
                <w:rFonts w:ascii="Times New Roman" w:eastAsia="Times New Roman" w:hAnsi="Times New Roman"/>
              </w:rPr>
              <w:t xml:space="preserve">язняющие вещества, указанные в </w:t>
            </w:r>
            <w:r w:rsidRPr="004F6272">
              <w:rPr>
                <w:rFonts w:ascii="Times New Roman" w:eastAsia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Научно-исследовательский институт автомобильного транспорта</w:t>
            </w:r>
            <w:r w:rsidRPr="00602E6B">
              <w:rPr>
                <w:rFonts w:ascii="Times New Roman" w:eastAsia="Times New Roman" w:hAnsi="Times New Roman"/>
              </w:rPr>
              <w:br/>
              <w:t>(ОАО «НИИАТ») 123514, г. Москва, ул. Героев Панфиловцев, 24</w:t>
            </w:r>
          </w:p>
        </w:tc>
        <w:tc>
          <w:tcPr>
            <w:tcW w:w="2551" w:type="dxa"/>
          </w:tcPr>
          <w:p w:rsidR="00717D92" w:rsidRPr="00602E6B" w:rsidRDefault="00717D92" w:rsidP="00717D92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2269" w:type="dxa"/>
          </w:tcPr>
          <w:p w:rsidR="00717D92" w:rsidRPr="00602E6B" w:rsidRDefault="00717D92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717D92" w:rsidRPr="00602E6B" w:rsidRDefault="00717D92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17D92" w:rsidRPr="00602E6B" w:rsidRDefault="00717D92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717D92" w:rsidRDefault="00717D92" w:rsidP="00717D92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</w:t>
            </w:r>
          </w:p>
          <w:p w:rsidR="00717D92" w:rsidRPr="00602E6B" w:rsidRDefault="00717D92" w:rsidP="00717D92">
            <w:pPr>
              <w:rPr>
                <w:rFonts w:ascii="Times New Roman" w:hAnsi="Times New Roman"/>
              </w:rPr>
            </w:pPr>
            <w:r w:rsidRPr="00590B6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590B6C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590B6C">
              <w:rPr>
                <w:rFonts w:ascii="Times New Roman" w:hAnsi="Times New Roman"/>
              </w:rPr>
              <w:br/>
            </w:r>
            <w:r w:rsidR="006B3ABD" w:rsidRPr="006B3ABD">
              <w:rPr>
                <w:rFonts w:ascii="Times New Roman" w:hAnsi="Times New Roman"/>
              </w:rPr>
              <w:t>от 26.12.2022 № 38-р</w:t>
            </w:r>
            <w:r w:rsidRPr="00590B6C">
              <w:rPr>
                <w:rFonts w:ascii="Times New Roman" w:hAnsi="Times New Roman"/>
              </w:rPr>
              <w:t>)</w:t>
            </w:r>
          </w:p>
        </w:tc>
      </w:tr>
      <w:tr w:rsidR="00011274" w:rsidRPr="00602E6B" w:rsidTr="00C23690">
        <w:trPr>
          <w:trHeight w:val="86"/>
        </w:trPr>
        <w:tc>
          <w:tcPr>
            <w:tcW w:w="710" w:type="dxa"/>
          </w:tcPr>
          <w:p w:rsidR="00011274" w:rsidRPr="00602E6B" w:rsidRDefault="00011274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011274" w:rsidRPr="00602E6B" w:rsidRDefault="00011274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проведения инвентаризации выбросов  загрязняющих веществ в атмосферу для баз дорожной</w:t>
            </w:r>
            <w:r>
              <w:rPr>
                <w:rFonts w:ascii="Times New Roman" w:eastAsia="Times New Roman" w:hAnsi="Times New Roman"/>
              </w:rPr>
              <w:t xml:space="preserve"> техники (расчетным методом). Москва</w:t>
            </w:r>
            <w:r w:rsidRPr="00602E6B">
              <w:rPr>
                <w:rFonts w:ascii="Times New Roman" w:eastAsia="Times New Roman" w:hAnsi="Times New Roman"/>
              </w:rPr>
              <w:t xml:space="preserve">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1998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t>(с Дополнениями к методике проведения инвентаризации выбросов загрязняющих веществ в атмосферу для баз дорожн</w:t>
            </w:r>
            <w:r>
              <w:rPr>
                <w:rFonts w:ascii="Times New Roman" w:eastAsia="Times New Roman" w:hAnsi="Times New Roman"/>
              </w:rPr>
              <w:t>ой техники (расчетным методом Москва</w:t>
            </w:r>
            <w:r w:rsidRPr="00602E6B">
              <w:rPr>
                <w:rFonts w:ascii="Times New Roman" w:eastAsia="Times New Roman" w:hAnsi="Times New Roman"/>
              </w:rPr>
              <w:t>, 1999)</w:t>
            </w:r>
          </w:p>
        </w:tc>
        <w:tc>
          <w:tcPr>
            <w:tcW w:w="2268" w:type="dxa"/>
          </w:tcPr>
          <w:p w:rsidR="00011274" w:rsidRPr="00602E6B" w:rsidRDefault="00011274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устанавливает порядок расчета выбросов загрязняющих веществ от производственных  участков баз дорожной техники </w:t>
            </w:r>
          </w:p>
        </w:tc>
        <w:tc>
          <w:tcPr>
            <w:tcW w:w="3084" w:type="dxa"/>
          </w:tcPr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Оксиды азота (в пересчете на диоксид азота)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Оксид азота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Диоксид азота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Углеводороды (в т.ч. керосин,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бензин)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Углерод (сажа)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lastRenderedPageBreak/>
              <w:t xml:space="preserve">Диоксид серы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Соединения свинца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Фтористый водород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Углерода оксид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Ацетон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Нефрас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Н-бутиловый спирт,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Бутилацетат </w:t>
            </w:r>
          </w:p>
          <w:p w:rsidR="00011274" w:rsidRPr="00513F1B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 xml:space="preserve">Ксилол </w:t>
            </w:r>
          </w:p>
          <w:p w:rsidR="00011274" w:rsidRDefault="00011274" w:rsidP="007871EA">
            <w:pPr>
              <w:rPr>
                <w:rFonts w:ascii="Times New Roman" w:eastAsia="Times New Roman" w:hAnsi="Times New Roman"/>
              </w:rPr>
            </w:pPr>
            <w:r w:rsidRPr="00513F1B">
              <w:rPr>
                <w:rFonts w:ascii="Times New Roman" w:eastAsia="Times New Roman" w:hAnsi="Times New Roman"/>
              </w:rPr>
              <w:t>Уайт-спирит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Толуол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Этиловый спирт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2-этоксиэтанол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Этилацетат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Сольвент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Изобутиловый спирт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Циклогексан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Масло минеральное нефтяное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Марганец и его соединения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Свинец и его соединения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Железа оксид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>Пыль неорганическая с содержанием SiO</w:t>
            </w:r>
            <w:r w:rsidRPr="00513F1B">
              <w:rPr>
                <w:rFonts w:ascii="Times New Roman" w:hAnsi="Times New Roman"/>
                <w:vertAlign w:val="subscript"/>
              </w:rPr>
              <w:t>2</w:t>
            </w:r>
            <w:r w:rsidRPr="00513F1B">
              <w:rPr>
                <w:rFonts w:ascii="Times New Roman" w:hAnsi="Times New Roman"/>
              </w:rPr>
              <w:t xml:space="preserve"> 20-70%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513F1B">
              <w:rPr>
                <w:rFonts w:ascii="Times New Roman" w:hAnsi="Times New Roman"/>
              </w:rPr>
              <w:t xml:space="preserve">ториды (в пересчете на F)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Меди оксид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Пыль металлов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Натрия карбонат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Хром шестивалентный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Хрома оксид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Кремния оксид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Взвешенные вещества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Ангидрид сернистый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Пыль древесная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Пыль абразивная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Пыль чугунная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Эмульсол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>Пыль пресс</w:t>
            </w:r>
            <w:r>
              <w:rPr>
                <w:rFonts w:ascii="Times New Roman" w:hAnsi="Times New Roman"/>
              </w:rPr>
              <w:t>-</w:t>
            </w:r>
            <w:r w:rsidRPr="00513F1B">
              <w:rPr>
                <w:rFonts w:ascii="Times New Roman" w:hAnsi="Times New Roman"/>
              </w:rPr>
              <w:t xml:space="preserve">порошка </w:t>
            </w:r>
          </w:p>
          <w:p w:rsidR="00011274" w:rsidRPr="00513F1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 xml:space="preserve">Олова оксид </w:t>
            </w:r>
          </w:p>
          <w:p w:rsidR="00011274" w:rsidRPr="00602E6B" w:rsidRDefault="00011274" w:rsidP="007871EA">
            <w:pPr>
              <w:rPr>
                <w:rFonts w:ascii="Times New Roman" w:hAnsi="Times New Roman"/>
              </w:rPr>
            </w:pPr>
            <w:r w:rsidRPr="00513F1B">
              <w:rPr>
                <w:rFonts w:ascii="Times New Roman" w:hAnsi="Times New Roman"/>
              </w:rPr>
              <w:t>И иные загр</w:t>
            </w:r>
            <w:r>
              <w:rPr>
                <w:rFonts w:ascii="Times New Roman" w:hAnsi="Times New Roman"/>
              </w:rPr>
              <w:t xml:space="preserve">язняющие вещества, указанные в </w:t>
            </w:r>
            <w:r w:rsidRPr="00513F1B">
              <w:rPr>
                <w:rFonts w:ascii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011274" w:rsidRPr="00602E6B" w:rsidRDefault="00011274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Научно-исследовательский институт  автомобильного транспорта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(ОАО «НИИАТ») 123514, г. Москва, ул. Героев Панфиловцев,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24; МАДИ; НПО Росдорнии Российской Федерации</w:t>
            </w:r>
          </w:p>
        </w:tc>
        <w:tc>
          <w:tcPr>
            <w:tcW w:w="2551" w:type="dxa"/>
          </w:tcPr>
          <w:p w:rsidR="00011274" w:rsidRPr="00602E6B" w:rsidRDefault="00011274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 может быть распространена только с разрешения правообладателя</w:t>
            </w:r>
          </w:p>
        </w:tc>
        <w:tc>
          <w:tcPr>
            <w:tcW w:w="2269" w:type="dxa"/>
          </w:tcPr>
          <w:p w:rsidR="00011274" w:rsidRPr="00602E6B" w:rsidRDefault="00011274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011274" w:rsidRPr="00602E6B" w:rsidRDefault="00011274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011274" w:rsidRPr="00602E6B" w:rsidRDefault="00011274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011274" w:rsidRDefault="00011274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011274" w:rsidRPr="00602E6B" w:rsidRDefault="00011274" w:rsidP="007871EA">
            <w:pPr>
              <w:rPr>
                <w:rFonts w:ascii="Times New Roman" w:hAnsi="Times New Roman"/>
              </w:rPr>
            </w:pPr>
            <w:r w:rsidRPr="009C72B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9C72BC">
              <w:rPr>
                <w:rFonts w:ascii="Times New Roman" w:hAnsi="Times New Roman"/>
              </w:rPr>
              <w:t xml:space="preserve"> внесенными распоряжением </w:t>
            </w:r>
            <w:r w:rsidRPr="009C72BC">
              <w:rPr>
                <w:rFonts w:ascii="Times New Roman" w:hAnsi="Times New Roman"/>
              </w:rPr>
              <w:lastRenderedPageBreak/>
              <w:t xml:space="preserve">Минприроды России </w:t>
            </w:r>
            <w:r w:rsidRPr="009C72BC">
              <w:rPr>
                <w:rFonts w:ascii="Times New Roman" w:hAnsi="Times New Roman"/>
              </w:rPr>
              <w:br/>
            </w:r>
            <w:r w:rsidR="006B3ABD" w:rsidRPr="006B3ABD">
              <w:rPr>
                <w:rFonts w:ascii="Times New Roman" w:hAnsi="Times New Roman"/>
              </w:rPr>
              <w:t>от 26.12.2022 № 38-р</w:t>
            </w:r>
            <w:r w:rsidRPr="009C72BC">
              <w:rPr>
                <w:rFonts w:ascii="Times New Roman" w:hAnsi="Times New Roman"/>
              </w:rPr>
              <w:t>)</w:t>
            </w:r>
          </w:p>
        </w:tc>
      </w:tr>
      <w:tr w:rsidR="00234CF0" w:rsidRPr="00602E6B" w:rsidTr="00C23690">
        <w:trPr>
          <w:trHeight w:val="86"/>
        </w:trPr>
        <w:tc>
          <w:tcPr>
            <w:tcW w:w="710" w:type="dxa"/>
          </w:tcPr>
          <w:p w:rsidR="00234CF0" w:rsidRPr="00602E6B" w:rsidRDefault="00234CF0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проведения инвентаризации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выбросов загрязняющих веществ в атмосферу на предприятиях железнодорожного транспорта (расчетным методом). УралЮрИздат (1992 г.) (разделы 1, 4, 5.2, 5.13, 6-8)</w:t>
            </w:r>
          </w:p>
        </w:tc>
        <w:tc>
          <w:tcPr>
            <w:tcW w:w="2268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устанавливает порядок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расчета выбросов загрязняющих веществ от стационарных источников действующих и проектируемых предприятий железнодорожного транспорта и могут быть использованы при разработке проектной документации по защите воздушной среды от загрязнения в тех случаях, когда использование натурных измерений затруднено или нецелесообразно</w:t>
            </w:r>
          </w:p>
        </w:tc>
        <w:tc>
          <w:tcPr>
            <w:tcW w:w="3084" w:type="dxa"/>
          </w:tcPr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Металлы и их соединения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Гидроксид натрия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Натрия карбонат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Пыль абразивная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Пыль металлическая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 углерода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>Углеводороды предельные С</w:t>
            </w:r>
            <w:r w:rsidRPr="00C52A46">
              <w:rPr>
                <w:rFonts w:ascii="Times New Roman" w:hAnsi="Times New Roman"/>
                <w:vertAlign w:val="subscript"/>
              </w:rPr>
              <w:t>1</w:t>
            </w:r>
            <w:r w:rsidRPr="00C52A46">
              <w:rPr>
                <w:rFonts w:ascii="Times New Roman" w:hAnsi="Times New Roman"/>
              </w:rPr>
              <w:t>-С</w:t>
            </w:r>
            <w:r w:rsidRPr="00C52A46">
              <w:rPr>
                <w:rFonts w:ascii="Times New Roman" w:hAnsi="Times New Roman"/>
                <w:vertAlign w:val="subscript"/>
              </w:rPr>
              <w:t>5</w:t>
            </w:r>
            <w:r w:rsidRPr="00C52A46">
              <w:rPr>
                <w:rFonts w:ascii="Times New Roman" w:hAnsi="Times New Roman"/>
              </w:rPr>
              <w:t>, С</w:t>
            </w:r>
            <w:r w:rsidRPr="00C52A46">
              <w:rPr>
                <w:rFonts w:ascii="Times New Roman" w:hAnsi="Times New Roman"/>
                <w:vertAlign w:val="subscript"/>
              </w:rPr>
              <w:t>6</w:t>
            </w:r>
            <w:r w:rsidRPr="00C52A46">
              <w:rPr>
                <w:rFonts w:ascii="Times New Roman" w:hAnsi="Times New Roman"/>
              </w:rPr>
              <w:t>-С</w:t>
            </w:r>
            <w:r w:rsidRPr="00C52A46">
              <w:rPr>
                <w:rFonts w:ascii="Times New Roman" w:hAnsi="Times New Roman"/>
                <w:vertAlign w:val="subscript"/>
              </w:rPr>
              <w:t>10</w:t>
            </w:r>
            <w:r w:rsidRPr="00C52A46">
              <w:rPr>
                <w:rFonts w:ascii="Times New Roman" w:hAnsi="Times New Roman"/>
              </w:rPr>
              <w:t>, С</w:t>
            </w:r>
            <w:r w:rsidRPr="00C52A46">
              <w:rPr>
                <w:rFonts w:ascii="Times New Roman" w:hAnsi="Times New Roman"/>
                <w:vertAlign w:val="subscript"/>
              </w:rPr>
              <w:t>12</w:t>
            </w:r>
            <w:r w:rsidRPr="00C52A46">
              <w:rPr>
                <w:rFonts w:ascii="Times New Roman" w:hAnsi="Times New Roman"/>
              </w:rPr>
              <w:t>-</w:t>
            </w:r>
            <w:r w:rsidRPr="00C52A46">
              <w:rPr>
                <w:rFonts w:ascii="Times New Roman" w:hAnsi="Times New Roman"/>
                <w:vertAlign w:val="subscript"/>
              </w:rPr>
              <w:t>19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Оксиды азота</w:t>
            </w:r>
            <w:r>
              <w:rPr>
                <w:rFonts w:ascii="Times New Roman" w:hAnsi="Times New Roman"/>
              </w:rPr>
              <w:t xml:space="preserve"> (диоксид азота </w:t>
            </w:r>
            <w:r>
              <w:rPr>
                <w:rFonts w:ascii="Times New Roman" w:hAnsi="Times New Roman"/>
              </w:rPr>
              <w:br/>
              <w:t>и оксид азота)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Серы диоксид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Углерод (сажа)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Соединения свинца 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Фенол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Нафталин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Антрацен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Бензол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Толуол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Этилбензол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Ксилол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Аценафтен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Пыли неорганические, </w:t>
            </w:r>
            <w:r w:rsidRPr="00602E6B">
              <w:rPr>
                <w:rFonts w:ascii="Times New Roman" w:hAnsi="Times New Roman"/>
              </w:rPr>
              <w:t>содержащие SiO</w:t>
            </w:r>
            <w:r w:rsidRPr="00C52A46">
              <w:rPr>
                <w:rFonts w:ascii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hAnsi="Times New Roman"/>
              </w:rPr>
              <w:t xml:space="preserve"> (&lt;20%, 20-70%, &gt; 70%)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Керосин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Железа оксид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Марганец и его соединения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хрома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никеля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титана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кремния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олова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Едкий натр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Натрий карбонат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Пыль абразивная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Эмульсол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Масло минеральное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Пыль стирола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>Пыль пресс</w:t>
            </w:r>
            <w:r>
              <w:rPr>
                <w:rFonts w:ascii="Times New Roman" w:hAnsi="Times New Roman"/>
              </w:rPr>
              <w:t>-</w:t>
            </w:r>
            <w:r w:rsidRPr="00C52A46">
              <w:rPr>
                <w:rFonts w:ascii="Times New Roman" w:hAnsi="Times New Roman"/>
              </w:rPr>
              <w:t xml:space="preserve">порошка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Бензин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Уайт-спирит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Хромовы</w:t>
            </w:r>
            <w:r w:rsidRPr="00C52A46">
              <w:rPr>
                <w:rFonts w:ascii="Times New Roman" w:hAnsi="Times New Roman"/>
              </w:rPr>
              <w:t xml:space="preserve">й ангидрид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Серная кислота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Хлористый водород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lastRenderedPageBreak/>
              <w:t xml:space="preserve">Фосфорная кислота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Азотная кислота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Фториды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Ванадий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Медь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Оксиды алюминия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Стирол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Уксусная кислота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Метилметакрилат </w:t>
            </w:r>
          </w:p>
          <w:p w:rsidR="00234CF0" w:rsidRPr="00C52A46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 xml:space="preserve">Фенол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C52A46">
              <w:rPr>
                <w:rFonts w:ascii="Times New Roman" w:hAnsi="Times New Roman"/>
              </w:rPr>
              <w:t>Иные загр</w:t>
            </w:r>
            <w:r>
              <w:rPr>
                <w:rFonts w:ascii="Times New Roman" w:hAnsi="Times New Roman"/>
              </w:rPr>
              <w:t xml:space="preserve">язняющие вещества, указанные в </w:t>
            </w:r>
            <w:r w:rsidRPr="00C52A46">
              <w:rPr>
                <w:rFonts w:ascii="Times New Roman" w:hAnsi="Times New Roman"/>
              </w:rPr>
              <w:t>методике</w:t>
            </w:r>
          </w:p>
        </w:tc>
        <w:tc>
          <w:tcPr>
            <w:tcW w:w="2303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Министерство транспорта Российской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Федерации</w:t>
            </w:r>
          </w:p>
        </w:tc>
        <w:tc>
          <w:tcPr>
            <w:tcW w:w="2551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Методика может быть распространена только </w:t>
            </w:r>
            <w:r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lastRenderedPageBreak/>
              <w:t>с разрешения правообладателя</w:t>
            </w:r>
          </w:p>
        </w:tc>
        <w:tc>
          <w:tcPr>
            <w:tcW w:w="2269" w:type="dxa"/>
          </w:tcPr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</w:t>
            </w:r>
            <w:r w:rsidRPr="00602E6B">
              <w:rPr>
                <w:rFonts w:ascii="Times New Roman" w:hAnsi="Times New Roman"/>
              </w:rPr>
              <w:lastRenderedPageBreak/>
              <w:t xml:space="preserve">Минприроды России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2472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247264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247264">
              <w:rPr>
                <w:rFonts w:ascii="Times New Roman" w:hAnsi="Times New Roman"/>
              </w:rPr>
              <w:br/>
            </w:r>
            <w:r w:rsidR="001434AE" w:rsidRPr="001434AE">
              <w:rPr>
                <w:rFonts w:ascii="Times New Roman" w:hAnsi="Times New Roman"/>
              </w:rPr>
              <w:t>от 26.12.2022 № 38-р</w:t>
            </w:r>
            <w:r w:rsidRPr="00247264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контроля загрязнения атмосферного воздуха в окрестности аэропорта. М., 1992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разработана с целью оценки и прогноза состояния природной среды, средств контроля ее качества и источников загрязнения в окрестности аэропортов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Углерода оксид Углеводороды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Оксиды азота 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Углерод (сажа) 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Государственный научно-исследовательский институт гражданской авиации (ГОСНИИГА) 103340, г. Москва К-340, аэропорт Шереметьево;</w:t>
            </w:r>
            <w:r w:rsidRPr="00602E6B">
              <w:rPr>
                <w:rFonts w:ascii="Times New Roman" w:eastAsia="Times New Roman" w:hAnsi="Times New Roman"/>
              </w:rPr>
              <w:br/>
              <w:t>Минтранс России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может быть распространена только с разрешения правообладателя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Временные методические указания по расчету выбросов загрязняющих веществ (пыли) в атмосферу при складировании и перегрузке сыпучих материалов на предприятиях речного флота. Белгород, 1992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  <w:bCs/>
              </w:rPr>
              <w:t>Временные</w:t>
            </w:r>
            <w:r w:rsidRPr="00602E6B">
              <w:rPr>
                <w:rFonts w:ascii="Times New Roman" w:eastAsia="Times New Roman" w:hAnsi="Times New Roman"/>
              </w:rPr>
              <w:t xml:space="preserve"> методические указания предназначены для ориентировочных расчетов количества вредных веществ (пыли) выбрасываемых в атмосферу неорганизованными источниками предприятий речного флота. Они могут быть использованы также при  проведения инвентаризации выбросов путем расчета их количественных характеристик в тех случаях, когда прямые методы измерений по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каким-либо причинам затруднены.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Виды пыли в зависимости от перерабатываемых сыпучих грузов (уголь, песок, песчано-гравийная смесь, щебень, зерно, аммофос)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Белгородский технологический институт строительных материалов им. В.Г. Шухова (БТИСМ) 308012, г. Белгород, ул. Костюкова, 46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Данный документ не может свободно распространяться без разрешения БТИСМ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расчета выбросов сероводорода от неорганизованного источника (карьер «Мир»). СПб., 2013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Настоящие методические указания предназначены для проведения количественной оценки максимальных разовых и валовых выбросов сероводорода из карьера «Мир» в атмосферный воздух и последующего применения полученных результатов при: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-проведении инвентаризации выбросов;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разработке проекта нормативов ПДВ;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ведении статотчетности 2-ТП (воздух);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- осуществлении производственного контроля за соблюдением установленных нормативов выбросов.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Сероводород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 Карбышева, 7 Якутский научно-исследовательский и проектный институт алмазодобывающей промышленности (Якуталмаз) Республика Саха, г. Мирный, ул.Ленина,39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при взрывных работах на карьерах ОАО «Михайловский ГОК». СПб., 2004 (с Дополнением № 1 к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«Методике расчета выбросов  загрязняющих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веществ при взрывных работах на карьерах ОАО «Михайловский ГОК». г. Железногорск, 2016)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Расчет выбросов загрязняющих веществ в атмосферу при взрывных работах на карьерах АО «Михайловский ГОК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234CF0" w:rsidRPr="00602E6B" w:rsidTr="00C23690">
        <w:trPr>
          <w:trHeight w:val="86"/>
        </w:trPr>
        <w:tc>
          <w:tcPr>
            <w:tcW w:w="710" w:type="dxa"/>
          </w:tcPr>
          <w:p w:rsidR="00234CF0" w:rsidRPr="00602E6B" w:rsidRDefault="00234CF0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выбросов загрязняющих веществ в атмосферу при взрывных работах на карьерах ОАО «Лебединский ГОК».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 xml:space="preserve">, 2008. </w:t>
            </w:r>
          </w:p>
        </w:tc>
        <w:tc>
          <w:tcPr>
            <w:tcW w:w="2268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Расчет выбросов загрязняющих веществ в атмосферу при взрывных работах на карьерах ОАО «Лебединский ГОК» при использовании взрывчатых веществ Граммонит 79/21, «Акватол Т-20ГМ», Игданит, ЭВВ «Тован», ЭВВ «Нитронит». 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Документ учитывает специфику выполнения взрывов на карьерах ОАО «Лебединский ГОК» </w:t>
            </w:r>
          </w:p>
        </w:tc>
        <w:tc>
          <w:tcPr>
            <w:tcW w:w="3084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234CF0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  <w:r>
              <w:rPr>
                <w:rFonts w:ascii="Times New Roman" w:eastAsia="Times New Roman" w:hAnsi="Times New Roman"/>
              </w:rPr>
              <w:t xml:space="preserve"> (в пересчете 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 диоксид азота)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Серы диоксид </w:t>
            </w:r>
          </w:p>
        </w:tc>
        <w:tc>
          <w:tcPr>
            <w:tcW w:w="2303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 Карбышева, 7</w:t>
            </w:r>
          </w:p>
        </w:tc>
        <w:tc>
          <w:tcPr>
            <w:tcW w:w="2551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Ограничений на распространение нет  </w:t>
            </w:r>
          </w:p>
        </w:tc>
        <w:tc>
          <w:tcPr>
            <w:tcW w:w="2269" w:type="dxa"/>
          </w:tcPr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E125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E12585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E12585">
              <w:rPr>
                <w:rFonts w:ascii="Times New Roman" w:hAnsi="Times New Roman"/>
              </w:rPr>
              <w:br/>
            </w:r>
            <w:r w:rsidR="00040B41" w:rsidRPr="00040B41">
              <w:rPr>
                <w:rFonts w:ascii="Times New Roman" w:hAnsi="Times New Roman"/>
              </w:rPr>
              <w:t>от 26.12.2022 № 38-р</w:t>
            </w:r>
            <w:r w:rsidRPr="00E12585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загрязняющих веществ в атмосферный воздух при взрывных работах на карьерах ОАО «Стойленский ГОК». Старый Оскол, 2010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выбросов загрязняющих веществ в атмосферу при взрывных работах на карьерах ОАО «Стойленский ГОК» при использовании взрывчатых веществ Граммонит 79/21, Гранулотол, ЭВВ «Нитронит»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Документ учитывает специфику выполнения взрывов на карьерах ОАО «Стойленский ГОК»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Азота диоксид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Азота оксид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Серы диоксид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Углерода оксид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Пыль неорганическая: 20-70% </w:t>
            </w:r>
            <w:r w:rsidRPr="00602E6B">
              <w:rPr>
                <w:rFonts w:ascii="Times New Roman" w:eastAsia="Times New Roman" w:hAnsi="Times New Roman"/>
              </w:rPr>
              <w:t>SiO</w:t>
            </w:r>
            <w:r w:rsidRPr="00D27D66">
              <w:rPr>
                <w:rFonts w:ascii="Times New Roman" w:eastAsia="Times New Roman" w:hAnsi="Times New Roman"/>
                <w:vertAlign w:val="subscript"/>
              </w:rPr>
              <w:t>2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«Стойленский ГОК»</w:t>
            </w:r>
            <w:r w:rsidRPr="00602E6B">
              <w:rPr>
                <w:rFonts w:ascii="Times New Roman" w:eastAsia="Times New Roman" w:hAnsi="Times New Roman"/>
              </w:rPr>
              <w:br/>
              <w:t>309500, Белгородская обл., г. Старый Оскол, юго-западный промрайон, площадка Фабричная, проезд 4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удельных показателей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выбросов загрязняющих веществ с поверхности хвостохранилища и отвалов ОАО «Лебединский ГОК» с учетом отметок поверхности объекта. СТО 00186803 - 39 – 2012. Губкин, 2012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Расчет выбросов загрязняющих веществ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с поверхности хвостохранилища и отвалов ОАО «Лебединский ГОК» с учетом отметок поверхности объекта.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Учитывает специфику формирования и эксплуатации хвостохранилища и отвалов ОАО «Лебединский ГОК» с учетом климатических и геоморфологических условий, характерных для района расположения ОАО «Лебединский ГОК».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Пыль с поверхности хвостохранилища и отвалов, как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пыль неорганическая с различным содержанием двуокиси кремния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Открытое акционерное общество Лебединский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горнообогатительный комбинат» (ОАО «Лебединский ГОК»)</w:t>
            </w:r>
            <w:r w:rsidRPr="00602E6B">
              <w:rPr>
                <w:rFonts w:ascii="Times New Roman" w:eastAsia="Times New Roman" w:hAnsi="Times New Roman"/>
              </w:rPr>
              <w:br/>
              <w:t>309191, Белгородская область, г. Губкин, 11</w:t>
            </w:r>
            <w:r w:rsidRPr="00602E6B">
              <w:rPr>
                <w:rFonts w:ascii="Times New Roman" w:eastAsia="Times New Roman" w:hAnsi="Times New Roman"/>
              </w:rPr>
              <w:br/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 Карбышева, 7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</w:t>
            </w:r>
            <w:r w:rsidRPr="00602E6B">
              <w:rPr>
                <w:rFonts w:ascii="Times New Roman" w:hAnsi="Times New Roman"/>
              </w:rPr>
              <w:lastRenderedPageBreak/>
              <w:t xml:space="preserve">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Отраслевая методика расчета количества отходящих, уловленных и выбрасываемых в атмосферу загрязняющих веществ при сжигании угля и технологических процессах горного производства на предприятиях угольной промышленности. Пермь, 2014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предназначена  для расчета количества вредных веществ, выбрасываемых в атмосферу, при разработке планов по охране воздушного  бассейна, заполнении  форм  статистической отчетности 2-ТП (воздух), установлении нормативов предельно допустимых выбросов (ПДВ) для предприятий по добыче и переработке угля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угольная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</w:t>
            </w:r>
            <w:r>
              <w:rPr>
                <w:rFonts w:ascii="Times New Roman" w:eastAsia="Times New Roman" w:hAnsi="Times New Roman"/>
              </w:rPr>
              <w:t>ическая:70-20% диоксида кремния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</w:t>
            </w:r>
            <w:r>
              <w:rPr>
                <w:rFonts w:ascii="Times New Roman" w:eastAsia="Times New Roman" w:hAnsi="Times New Roman"/>
              </w:rPr>
              <w:t>ская: ниже 20% двуокиси кремния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</w:t>
            </w:r>
            <w:r w:rsidRPr="00602E6B">
              <w:rPr>
                <w:rFonts w:ascii="Times New Roman" w:eastAsia="Times New Roman" w:hAnsi="Times New Roman"/>
              </w:rPr>
              <w:t>вердые частицы при сжигании угля в топливосжигающих установках (летучая зола и коксовые остатки)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Сера диоксид </w:t>
            </w:r>
          </w:p>
          <w:p w:rsidR="00415579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Углерод </w:t>
            </w:r>
            <w:r>
              <w:rPr>
                <w:rFonts w:ascii="Times New Roman" w:eastAsia="Times New Roman" w:hAnsi="Times New Roman"/>
              </w:rPr>
              <w:t xml:space="preserve">(сажа) 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Бенз(а)</w:t>
            </w:r>
            <w:r w:rsidRPr="00602E6B">
              <w:rPr>
                <w:rFonts w:ascii="Times New Roman" w:eastAsia="Times New Roman" w:hAnsi="Times New Roman"/>
              </w:rPr>
              <w:t>пирен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Межотраслевой научно-исследовательский и проектно-технологический институт экологии топливно-энергетического комплекса (ОАО «МНИИЭКО ТЭК») 614007, Пермский край, г. Пермь, ул. Н.Островского, 60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не может  свободно  распространяться без разрешения разработчика 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Методические указания по расчету удельных выбросов на единицу продукции для предприятий гидролизной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промышленности. Л., 1989 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Методические указания разработаны для использования на предприятиях гидролизной промышленности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Ацетон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Древесная пыль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Дрожжевая пыль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Метан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Органические кислоты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Окись пропилена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Оксид углерода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хрома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лигнина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алюминия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никеля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Серная кислота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Сернистый ангидрид 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2-Метилфуран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Спирт метиловый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Спирт этиловый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Тетрагидрофуран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Формальдегид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Фуран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Фурфурол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Всесоюзный научно-исследовательский институт гидролиза растительных материалов (ВНИИГИДРОЛИЗ) 198099, 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г. Санкт-Петербург, ул. Калинина, 13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определению количественного состава вредных продуктов, образующихся при взрыве и горении. Дзержинск, 2005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Взрывные работы в горных выработках разных отраслей промышленности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 Взвешенные вещества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ОАО «Промсинтез»</w:t>
            </w:r>
            <w:r w:rsidRPr="00602E6B">
              <w:rPr>
                <w:rFonts w:ascii="Times New Roman" w:eastAsia="Times New Roman" w:hAnsi="Times New Roman"/>
              </w:rPr>
              <w:br/>
              <w:t>446100, Самарская область, г. Чапаевск, ул. Куйбышева, 1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234CF0" w:rsidRPr="00602E6B" w:rsidTr="00C23690">
        <w:trPr>
          <w:trHeight w:val="86"/>
        </w:trPr>
        <w:tc>
          <w:tcPr>
            <w:tcW w:w="710" w:type="dxa"/>
          </w:tcPr>
          <w:p w:rsidR="00234CF0" w:rsidRPr="00602E6B" w:rsidRDefault="00234CF0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определения выбросов в атмосферу от основного производства Кемеровского ОАО «Азот» на основе удельных технологических нормативов выбросов.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>, 2011</w:t>
            </w:r>
          </w:p>
        </w:tc>
        <w:tc>
          <w:tcPr>
            <w:tcW w:w="2268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Производства капролактама, аммиака и аммиачной селитры</w:t>
            </w:r>
            <w:r w:rsidRPr="00602E6B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Кемеровского ОАО «Азот»</w:t>
            </w:r>
          </w:p>
        </w:tc>
        <w:tc>
          <w:tcPr>
            <w:tcW w:w="3084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Циклогексанон</w:t>
            </w:r>
          </w:p>
          <w:p w:rsidR="00234CF0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Аммиак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Иные загрязняющие вещества, указанные в методике</w:t>
            </w:r>
          </w:p>
        </w:tc>
        <w:tc>
          <w:tcPr>
            <w:tcW w:w="2303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 Карбышева, 7</w:t>
            </w:r>
          </w:p>
        </w:tc>
        <w:tc>
          <w:tcPr>
            <w:tcW w:w="2551" w:type="dxa"/>
          </w:tcPr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234CF0" w:rsidRPr="00602E6B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234CF0" w:rsidRDefault="00234CF0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234CF0" w:rsidRPr="00602E6B" w:rsidRDefault="00234CF0" w:rsidP="007871EA">
            <w:pPr>
              <w:rPr>
                <w:rFonts w:ascii="Times New Roman" w:eastAsia="Times New Roman" w:hAnsi="Times New Roman"/>
              </w:rPr>
            </w:pPr>
            <w:r w:rsidRPr="002A477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2A477C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2A477C">
              <w:rPr>
                <w:rFonts w:ascii="Times New Roman" w:hAnsi="Times New Roman"/>
              </w:rPr>
              <w:br/>
            </w:r>
            <w:r w:rsidR="0078382B" w:rsidRPr="0078382B">
              <w:rPr>
                <w:rFonts w:ascii="Times New Roman" w:hAnsi="Times New Roman"/>
              </w:rPr>
              <w:t>от 26.12.2022 № 38-р</w:t>
            </w:r>
            <w:r w:rsidRPr="002A477C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расчетов выбросов загрязняющих веществ атмосферу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при производстве спецпродукции в АО «НИИПМ. МТР 1244-2015. Пермь, 2015» 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Предприятия</w:t>
            </w:r>
            <w:r w:rsidRPr="00602E6B">
              <w:rPr>
                <w:rFonts w:ascii="Times New Roman" w:hAnsi="Times New Roman"/>
              </w:rPr>
              <w:t xml:space="preserve"> </w:t>
            </w:r>
            <w:r w:rsidRPr="00602E6B">
              <w:rPr>
                <w:rFonts w:ascii="Times New Roman" w:eastAsia="Times New Roman" w:hAnsi="Times New Roman"/>
              </w:rPr>
              <w:t>АО «НИИПМ»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Четыреххлористый углерод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Бутилацетат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Фреон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Перхлорат аммония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Бензин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Ацетон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Дихлорэтан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Эпихлоргидрин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Научно-исследовательский институт полимерных материалов </w:t>
            </w:r>
            <w:r w:rsidRPr="00602E6B">
              <w:rPr>
                <w:rFonts w:ascii="Times New Roman" w:eastAsia="Times New Roman" w:hAnsi="Times New Roman"/>
              </w:rPr>
              <w:br/>
            </w:r>
            <w:r w:rsidRPr="00602E6B">
              <w:rPr>
                <w:rFonts w:ascii="Times New Roman" w:eastAsia="Times New Roman" w:hAnsi="Times New Roman"/>
              </w:rPr>
              <w:lastRenderedPageBreak/>
              <w:t>(АО «НИИПМ»)</w:t>
            </w:r>
            <w:r w:rsidRPr="00602E6B">
              <w:rPr>
                <w:rFonts w:ascii="Times New Roman" w:eastAsia="Times New Roman" w:hAnsi="Times New Roman"/>
              </w:rPr>
              <w:br/>
              <w:t>614113, г. Пермь, ул. Чистопольская, д. 16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Настоящий документ не может быть тиражирован и распространен в качестве официального издания без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разрешения  разработчика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lastRenderedPageBreak/>
              <w:t xml:space="preserve">№ 22-р  </w:t>
            </w:r>
          </w:p>
        </w:tc>
      </w:tr>
      <w:tr w:rsidR="009042AF" w:rsidRPr="00602E6B" w:rsidTr="00C23690">
        <w:trPr>
          <w:trHeight w:val="86"/>
        </w:trPr>
        <w:tc>
          <w:tcPr>
            <w:tcW w:w="710" w:type="dxa"/>
          </w:tcPr>
          <w:p w:rsidR="009042AF" w:rsidRPr="00602E6B" w:rsidRDefault="009042A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Дополнение к «Методическому пособию по расчету выбросов от неорганизованных источников в промышленности строительных материалов» (Новороссийск, 2001) для расчета выбросов от ПАО «ММТП». </w:t>
            </w: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 xml:space="preserve">., 2015 </w:t>
            </w:r>
          </w:p>
        </w:tc>
        <w:tc>
          <w:tcPr>
            <w:tcW w:w="2268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Предназначено для  расчетов выделений (выбросов) в атмосферу пыли каменного угля и иных сыпучих грузов при их хранении на территории ПАО «Мурманский морской торговый порт», на узлах пересыпки, при перевалочных работах на складах, при погрузочно-разгрузочных работах. Учитывает специфику технологических операций хранения и перегрузки сыпучих грузов на ПАО «ММТП» </w:t>
            </w:r>
          </w:p>
        </w:tc>
        <w:tc>
          <w:tcPr>
            <w:tcW w:w="3084" w:type="dxa"/>
          </w:tcPr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диЖелезо триоксид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 w:rsidRPr="005F26FA">
              <w:rPr>
                <w:rFonts w:ascii="Times New Roman" w:eastAsia="Times New Roman" w:hAnsi="Times New Roman"/>
              </w:rPr>
              <w:t xml:space="preserve">Пыль неорганическая, содержащая двуокись 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кремния выше 70%)</w:t>
            </w:r>
            <w:r w:rsidRPr="005F26FA">
              <w:rPr>
                <w:rFonts w:ascii="Times New Roman" w:eastAsia="Times New Roman" w:hAnsi="Times New Roman"/>
              </w:rPr>
              <w:t xml:space="preserve"> 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 w:rsidRPr="005F26FA">
              <w:rPr>
                <w:rFonts w:ascii="Times New Roman" w:eastAsia="Times New Roman" w:hAnsi="Times New Roman"/>
              </w:rPr>
              <w:t xml:space="preserve">Марганец и его соединения </w:t>
            </w:r>
            <w:r>
              <w:rPr>
                <w:rFonts w:ascii="Times New Roman" w:eastAsia="Times New Roman" w:hAnsi="Times New Roman"/>
              </w:rPr>
              <w:br/>
              <w:t>(в пересчете на марганца (IV) оксид)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 w:rsidRPr="005F26FA">
              <w:rPr>
                <w:rFonts w:ascii="Times New Roman" w:eastAsia="Times New Roman" w:hAnsi="Times New Roman"/>
              </w:rPr>
              <w:t>Пыль неорганическая: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26FA">
              <w:rPr>
                <w:rFonts w:ascii="Times New Roman" w:eastAsia="Times New Roman" w:hAnsi="Times New Roman"/>
              </w:rPr>
              <w:t xml:space="preserve">ниже 20% двуокиси кремния 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диАлюминий триоксид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 w:rsidRPr="005F26FA">
              <w:rPr>
                <w:rFonts w:ascii="Times New Roman" w:eastAsia="Times New Roman" w:hAnsi="Times New Roman"/>
              </w:rPr>
              <w:t>Пыль неорганич</w:t>
            </w:r>
            <w:r>
              <w:rPr>
                <w:rFonts w:ascii="Times New Roman" w:eastAsia="Times New Roman" w:hAnsi="Times New Roman"/>
              </w:rPr>
              <w:t>еская: 70-20% двуокиси кремния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натрия хлорида</w:t>
            </w:r>
          </w:p>
          <w:p w:rsidR="009042AF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Пыль каменного угля</w:t>
            </w:r>
          </w:p>
          <w:p w:rsidR="009042AF" w:rsidRPr="005F26FA" w:rsidRDefault="009042AF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5F26FA">
              <w:rPr>
                <w:rFonts w:ascii="Times New Roman" w:eastAsia="Times New Roman" w:hAnsi="Times New Roman"/>
              </w:rPr>
              <w:t xml:space="preserve">ные загрязняющие </w:t>
            </w:r>
          </w:p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5F26FA">
              <w:rPr>
                <w:rFonts w:ascii="Times New Roman" w:eastAsia="Times New Roman" w:hAnsi="Times New Roman"/>
              </w:rPr>
              <w:t>вещества, указанные в методике</w:t>
            </w:r>
          </w:p>
        </w:tc>
        <w:tc>
          <w:tcPr>
            <w:tcW w:w="2303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</w:t>
            </w:r>
            <w:r w:rsidRPr="00602E6B">
              <w:rPr>
                <w:rFonts w:ascii="Times New Roman" w:eastAsia="Times New Roman" w:hAnsi="Times New Roman"/>
              </w:rPr>
              <w:br/>
              <w:t>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>(АО «НИИ Атмосфера») 194021, г. Санкт-Петербург, ул. Карбышева, 7</w:t>
            </w:r>
          </w:p>
        </w:tc>
        <w:tc>
          <w:tcPr>
            <w:tcW w:w="2551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Дополнение может быть распространено только с разрешения правообладателя </w:t>
            </w:r>
          </w:p>
        </w:tc>
        <w:tc>
          <w:tcPr>
            <w:tcW w:w="2269" w:type="dxa"/>
          </w:tcPr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9042AF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  <w:p w:rsidR="009042AF" w:rsidRPr="00B37CE1" w:rsidRDefault="009042AF" w:rsidP="007871EA">
            <w:pPr>
              <w:rPr>
                <w:rFonts w:ascii="Times New Roman" w:hAnsi="Times New Roman"/>
              </w:rPr>
            </w:pPr>
            <w:r w:rsidRPr="0064661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64661A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64661A">
              <w:rPr>
                <w:rFonts w:ascii="Times New Roman" w:hAnsi="Times New Roman"/>
              </w:rPr>
              <w:br/>
            </w:r>
            <w:r w:rsidR="00A46845" w:rsidRPr="00A46845">
              <w:rPr>
                <w:rFonts w:ascii="Times New Roman" w:hAnsi="Times New Roman"/>
              </w:rPr>
              <w:t>от 26.12.2022 № 38-р</w:t>
            </w:r>
            <w:r w:rsidRPr="0064661A">
              <w:rPr>
                <w:rFonts w:ascii="Times New Roman" w:hAnsi="Times New Roman"/>
              </w:rPr>
              <w:t>)</w:t>
            </w:r>
          </w:p>
        </w:tc>
      </w:tr>
      <w:tr w:rsidR="009042AF" w:rsidRPr="00602E6B" w:rsidTr="00AE293A">
        <w:trPr>
          <w:trHeight w:val="2121"/>
        </w:trPr>
        <w:tc>
          <w:tcPr>
            <w:tcW w:w="710" w:type="dxa"/>
          </w:tcPr>
          <w:p w:rsidR="009042AF" w:rsidRPr="00602E6B" w:rsidRDefault="009042AF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вредных выбросов в атмосферу от нефтехимического оборудования РМ 62-91-90 (кроме раздела 2.1). Воронеж, 1990</w:t>
            </w:r>
          </w:p>
        </w:tc>
        <w:tc>
          <w:tcPr>
            <w:tcW w:w="2268" w:type="dxa"/>
          </w:tcPr>
          <w:p w:rsidR="009042AF" w:rsidRPr="00602E6B" w:rsidRDefault="009042AF" w:rsidP="007871EA">
            <w:pPr>
              <w:spacing w:after="160" w:line="252" w:lineRule="auto"/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разработана как методическое пособие для расчета вредных выбросов в атмосферу от проектируемых и реконструируемых нефтехимических производств (в т.ч. при </w:t>
            </w:r>
            <w:r w:rsidRPr="00602E6B">
              <w:rPr>
                <w:rFonts w:ascii="Times New Roman" w:hAnsi="Times New Roman"/>
              </w:rPr>
              <w:t xml:space="preserve"> перекачке и сливе кислоты</w:t>
            </w:r>
            <w:r w:rsidRPr="00602E6B">
              <w:rPr>
                <w:rFonts w:ascii="Times New Roman" w:eastAsia="Times New Roman" w:hAnsi="Times New Roman"/>
              </w:rPr>
              <w:t xml:space="preserve">). Также может применяться для расчета выбросов от действующих производств, однако, в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этом случае следует использовать результаты натурных обследований. Например, для расчета выбросов от неплотностей действующего оборудования необходимо знать коэффициент негерметичности, который можно определить при опрессовке системы.</w:t>
            </w:r>
          </w:p>
        </w:tc>
        <w:tc>
          <w:tcPr>
            <w:tcW w:w="3084" w:type="dxa"/>
          </w:tcPr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lastRenderedPageBreak/>
              <w:t xml:space="preserve">Пары нефтепродуктов и продуктов нефтехимии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>Углеводороды, в</w:t>
            </w:r>
            <w:r>
              <w:rPr>
                <w:rFonts w:ascii="Times New Roman" w:hAnsi="Times New Roman"/>
              </w:rPr>
              <w:t xml:space="preserve"> том числе метан, углеводороды </w:t>
            </w:r>
            <w:r w:rsidRPr="00B1670C">
              <w:rPr>
                <w:rFonts w:ascii="Times New Roman" w:hAnsi="Times New Roman"/>
              </w:rPr>
              <w:t>предельные С</w:t>
            </w:r>
            <w:r w:rsidRPr="00B1670C">
              <w:rPr>
                <w:rFonts w:ascii="Times New Roman" w:hAnsi="Times New Roman"/>
                <w:vertAlign w:val="subscript"/>
              </w:rPr>
              <w:t>1</w:t>
            </w:r>
            <w:r w:rsidRPr="00B1670C">
              <w:rPr>
                <w:rFonts w:ascii="Times New Roman" w:hAnsi="Times New Roman"/>
              </w:rPr>
              <w:t>-С</w:t>
            </w:r>
            <w:r w:rsidRPr="00B1670C">
              <w:rPr>
                <w:rFonts w:ascii="Times New Roman" w:hAnsi="Times New Roman"/>
                <w:vertAlign w:val="subscript"/>
              </w:rPr>
              <w:t>5</w:t>
            </w:r>
            <w:r w:rsidRPr="00B1670C">
              <w:rPr>
                <w:rFonts w:ascii="Times New Roman" w:hAnsi="Times New Roman"/>
              </w:rPr>
              <w:t>, С</w:t>
            </w:r>
            <w:r w:rsidRPr="00B1670C">
              <w:rPr>
                <w:rFonts w:ascii="Times New Roman" w:hAnsi="Times New Roman"/>
                <w:vertAlign w:val="subscript"/>
              </w:rPr>
              <w:t>6</w:t>
            </w:r>
            <w:r w:rsidRPr="00B1670C">
              <w:rPr>
                <w:rFonts w:ascii="Times New Roman" w:hAnsi="Times New Roman"/>
              </w:rPr>
              <w:t>-С</w:t>
            </w:r>
            <w:r w:rsidRPr="00B1670C">
              <w:rPr>
                <w:rFonts w:ascii="Times New Roman" w:hAnsi="Times New Roman"/>
                <w:vertAlign w:val="subscript"/>
              </w:rPr>
              <w:t>10</w:t>
            </w:r>
            <w:r w:rsidRPr="00B1670C">
              <w:rPr>
                <w:rFonts w:ascii="Times New Roman" w:hAnsi="Times New Roman"/>
              </w:rPr>
              <w:t>, С</w:t>
            </w:r>
            <w:r w:rsidRPr="00B1670C">
              <w:rPr>
                <w:rFonts w:ascii="Times New Roman" w:hAnsi="Times New Roman"/>
                <w:vertAlign w:val="subscript"/>
              </w:rPr>
              <w:t>12-19,</w:t>
            </w:r>
            <w:r>
              <w:rPr>
                <w:rFonts w:ascii="Times New Roman" w:hAnsi="Times New Roman"/>
              </w:rPr>
              <w:t xml:space="preserve"> непредельные С</w:t>
            </w:r>
            <w:r w:rsidRPr="00B1670C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-</w:t>
            </w:r>
            <w:r w:rsidRPr="00B1670C">
              <w:rPr>
                <w:rFonts w:ascii="Times New Roman" w:hAnsi="Times New Roman"/>
              </w:rPr>
              <w:t>С</w:t>
            </w:r>
            <w:r w:rsidRPr="00B1670C">
              <w:rPr>
                <w:rFonts w:ascii="Times New Roman" w:hAnsi="Times New Roman"/>
                <w:vertAlign w:val="subscript"/>
              </w:rPr>
              <w:t xml:space="preserve">5 </w:t>
            </w:r>
          </w:p>
          <w:p w:rsidR="009042AF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>Стирол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Акрилонитрил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Ацетофенон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Метилфенилкарбинол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Бензол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Толуол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Бензин нефрас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Сажа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Циклогексан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Оксиды азота (диоксид азота и </w:t>
            </w:r>
            <w:r w:rsidRPr="00B1670C">
              <w:rPr>
                <w:rFonts w:ascii="Times New Roman" w:hAnsi="Times New Roman"/>
              </w:rPr>
              <w:lastRenderedPageBreak/>
              <w:t xml:space="preserve">оксид азота);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Серы диоксид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Серная кислота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Ксилол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Оксид углерода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Аммиак и иные загрязняющие вещества, указанные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в методике или определенные в составе </w:t>
            </w:r>
          </w:p>
          <w:p w:rsidR="009042AF" w:rsidRPr="00B1670C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 xml:space="preserve">углеводородного сырья и многокомпонентных </w:t>
            </w:r>
          </w:p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B1670C">
              <w:rPr>
                <w:rFonts w:ascii="Times New Roman" w:hAnsi="Times New Roman"/>
              </w:rPr>
              <w:t>смесей</w:t>
            </w:r>
          </w:p>
        </w:tc>
        <w:tc>
          <w:tcPr>
            <w:tcW w:w="2303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Воронежский филиал ГИПРОКАУЧУК 394029, г. Воронеж, Ленинский пр., 10</w:t>
            </w:r>
          </w:p>
        </w:tc>
        <w:tc>
          <w:tcPr>
            <w:tcW w:w="2551" w:type="dxa"/>
          </w:tcPr>
          <w:p w:rsidR="009042AF" w:rsidRPr="00602E6B" w:rsidRDefault="009042AF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9042AF" w:rsidRPr="00602E6B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9042AF" w:rsidRPr="00B37CE1" w:rsidRDefault="009042AF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№ 22-р</w:t>
            </w:r>
            <w:r>
              <w:rPr>
                <w:rFonts w:ascii="Times New Roman" w:hAnsi="Times New Roman"/>
              </w:rPr>
              <w:t xml:space="preserve"> </w:t>
            </w:r>
            <w:r w:rsidRPr="00B37CE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B37CE1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B37CE1">
              <w:rPr>
                <w:rFonts w:ascii="Times New Roman" w:hAnsi="Times New Roman"/>
              </w:rPr>
              <w:br/>
            </w:r>
            <w:r w:rsidR="006F481A" w:rsidRPr="006F481A">
              <w:rPr>
                <w:rFonts w:ascii="Times New Roman" w:hAnsi="Times New Roman"/>
              </w:rPr>
              <w:t>от 26.12.2022 № 38-р</w:t>
            </w:r>
            <w:r w:rsidRPr="00B37CE1">
              <w:rPr>
                <w:rFonts w:ascii="Times New Roman" w:hAnsi="Times New Roman"/>
              </w:rPr>
              <w:t>)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Методика расчета выбросов в атмосферу загрязняющих веществ при сжигании топлива в двигателях внутреннего сгорания (тепловозы, дизельные секции тяговых агрегатов, автосамосвалы и др. техника) при транспортировании горной массы из карьера ОАО «Лебединский ГОК». Пермь, 2015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Расчет выбросов в атмосферу загрязняющих веществ при сжигании топлива в двигателях внутреннего сгорания (тепловозы, дизельные секции тяговых агрегатов, автосамосвалы и др. техника) при транспортировании горной массы из карьера ОАО «Лебединский ГОК»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Сажа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Углеводороды (керосин)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Межотраслевой научно-исследовательский и проектно-технологический институт экологии топливно-энергетического комплекса (ОАО «МНИИЭКО ТЭК») 614007, Пермский край, г. Пермь, ул. Н.Островского, 60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Данный документ не может свободно распространяться без разрешения ОАО «Лебединский ГОК»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Методика расчета концентраций в атмосферном воздухе вредных веществ, содержащихся в выбросах при прожигах РДТТ на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испытательных стендах. СПб., 2014 </w:t>
            </w:r>
          </w:p>
        </w:tc>
        <w:tc>
          <w:tcPr>
            <w:tcW w:w="2268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Испытательные стенды для прожига РДТТ </w:t>
            </w:r>
          </w:p>
        </w:tc>
        <w:tc>
          <w:tcPr>
            <w:tcW w:w="3084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Оксиды азота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Хлористый водород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Оксид алюминия</w:t>
            </w:r>
          </w:p>
        </w:tc>
        <w:tc>
          <w:tcPr>
            <w:tcW w:w="2303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  <w:lang w:val="en-US"/>
              </w:rPr>
            </w:pPr>
            <w:r w:rsidRPr="00602E6B">
              <w:rPr>
                <w:rFonts w:ascii="Times New Roman" w:eastAsia="Times New Roman" w:hAnsi="Times New Roman"/>
              </w:rPr>
              <w:t>Научно-исследовательский институт охраны атмосферного воздуха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(АО «НИИ Атмосфера») 194021, Санкт-Петербург, ул. </w:t>
            </w:r>
            <w:r w:rsidRPr="00602E6B">
              <w:rPr>
                <w:rFonts w:ascii="Times New Roman" w:eastAsia="Times New Roman" w:hAnsi="Times New Roman"/>
              </w:rPr>
              <w:lastRenderedPageBreak/>
              <w:t>Карбышева, 7</w:t>
            </w:r>
            <w:r w:rsidRPr="00602E6B">
              <w:rPr>
                <w:rFonts w:ascii="Times New Roman" w:eastAsia="Times New Roman" w:hAnsi="Times New Roman"/>
              </w:rPr>
              <w:br/>
              <w:t>АО «НИИПМ»</w:t>
            </w:r>
            <w:r w:rsidRPr="00602E6B">
              <w:rPr>
                <w:rFonts w:ascii="Times New Roman" w:eastAsia="Times New Roman" w:hAnsi="Times New Roman"/>
              </w:rPr>
              <w:br/>
              <w:t>614113, г. Пермь, ул. Чистопольская, д.</w:t>
            </w:r>
            <w:r w:rsidRPr="00602E6B">
              <w:rPr>
                <w:rFonts w:ascii="Times New Roman" w:eastAsia="Times New Roman" w:hAnsi="Times New Roman"/>
                <w:lang w:val="en-US"/>
              </w:rPr>
              <w:t> 16</w:t>
            </w:r>
          </w:p>
        </w:tc>
        <w:tc>
          <w:tcPr>
            <w:tcW w:w="2551" w:type="dxa"/>
          </w:tcPr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>Методика может быть распространена только с разрешения правообладателя</w:t>
            </w:r>
          </w:p>
        </w:tc>
        <w:tc>
          <w:tcPr>
            <w:tcW w:w="2269" w:type="dxa"/>
          </w:tcPr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415579" w:rsidRPr="00602E6B" w:rsidRDefault="00415579" w:rsidP="00513F1B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415579" w:rsidRPr="00602E6B" w:rsidRDefault="00415579" w:rsidP="00513F1B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</w:p>
        </w:tc>
      </w:tr>
      <w:tr w:rsidR="00EC4BD6" w:rsidRPr="00602E6B" w:rsidTr="00C23690">
        <w:trPr>
          <w:trHeight w:val="86"/>
        </w:trPr>
        <w:tc>
          <w:tcPr>
            <w:tcW w:w="710" w:type="dxa"/>
          </w:tcPr>
          <w:p w:rsidR="00EC4BD6" w:rsidRPr="00602E6B" w:rsidRDefault="00EC4BD6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Методические указания по расчету выбросов загрязняющих веществ при сжигании топлива в котлах про</w:t>
            </w:r>
            <w:r w:rsidR="008B0F4A">
              <w:rPr>
                <w:rFonts w:ascii="Times New Roman" w:eastAsia="Times New Roman" w:hAnsi="Times New Roman"/>
              </w:rPr>
              <w:t>изводительностью до 30 т/час, 1985</w:t>
            </w:r>
          </w:p>
        </w:tc>
        <w:tc>
          <w:tcPr>
            <w:tcW w:w="2268" w:type="dxa"/>
          </w:tcPr>
          <w:p w:rsidR="00EC4BD6" w:rsidRPr="00602E6B" w:rsidRDefault="00D65E09" w:rsidP="007871EA">
            <w:pPr>
              <w:rPr>
                <w:rFonts w:ascii="Times New Roman" w:eastAsia="Times New Roman" w:hAnsi="Times New Roman"/>
              </w:rPr>
            </w:pPr>
            <w:r w:rsidRPr="00D65E09">
              <w:rPr>
                <w:rFonts w:ascii="Times New Roman" w:eastAsia="Times New Roman" w:hAnsi="Times New Roman"/>
              </w:rPr>
              <w:t xml:space="preserve">Методические указания предназначены для расчета выбросов вредных веществ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с газообразными продуктами сгорания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при сжигании твердого топлива, мазута и газа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в топках действующих промышленных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и коммунальных котлоагрегатов </w:t>
            </w:r>
            <w:r w:rsidRPr="00D65E09">
              <w:rPr>
                <w:rFonts w:ascii="Times New Roman" w:eastAsia="Times New Roman" w:hAnsi="Times New Roman"/>
              </w:rPr>
              <w:br/>
              <w:t>и бытовых теплогенераторов (малометражные отопительные котлы, отопительно-варочные аппараты, печи).</w:t>
            </w:r>
          </w:p>
        </w:tc>
        <w:tc>
          <w:tcPr>
            <w:tcW w:w="3084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Окислы серы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Окись углерода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Оксиды азота (диоксид азота</w:t>
            </w:r>
            <w:r>
              <w:rPr>
                <w:rFonts w:ascii="Times New Roman" w:eastAsia="Times New Roman" w:hAnsi="Times New Roman"/>
              </w:rPr>
              <w:br/>
              <w:t xml:space="preserve"> и оксид азота)</w:t>
            </w:r>
          </w:p>
          <w:p w:rsidR="00EC4BD6" w:rsidRPr="00602E6B" w:rsidRDefault="00EC4BD6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Бенз(а)</w:t>
            </w:r>
            <w:r w:rsidRPr="00602E6B">
              <w:rPr>
                <w:rFonts w:ascii="Times New Roman" w:hAnsi="Times New Roman"/>
              </w:rPr>
              <w:t xml:space="preserve">пирен 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Зола углей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Угольная зола теплоэлектростанц</w:t>
            </w:r>
            <w:r w:rsidRPr="00602E6B">
              <w:rPr>
                <w:rFonts w:ascii="Times New Roman" w:eastAsia="Times New Roman" w:hAnsi="Times New Roman"/>
              </w:rPr>
              <w:t>ий (с содержанием окиси кальция 35-40% дисперсностью до 3 мкм и ниже не менее 97%)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Пыль неорганическая: 20&lt;</w:t>
            </w:r>
            <w:r w:rsidRPr="00602E6B">
              <w:rPr>
                <w:rFonts w:ascii="Times New Roman" w:eastAsia="Times New Roman" w:hAnsi="Times New Roman"/>
                <w:lang w:val="en-US"/>
              </w:rPr>
              <w:t>SiO</w:t>
            </w:r>
            <w:r w:rsidRPr="00602E6B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602E6B">
              <w:rPr>
                <w:rFonts w:ascii="Times New Roman" w:eastAsia="Times New Roman" w:hAnsi="Times New Roman"/>
              </w:rPr>
              <w:t>&lt;70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Взвешенные вещества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Мазутная зола теплоэлектростанций </w:t>
            </w:r>
            <w:r>
              <w:rPr>
                <w:rFonts w:ascii="Times New Roman" w:eastAsia="Times New Roman" w:hAnsi="Times New Roman"/>
              </w:rPr>
              <w:br/>
              <w:t xml:space="preserve">(в </w:t>
            </w:r>
            <w:r w:rsidRPr="00602E6B">
              <w:rPr>
                <w:rFonts w:ascii="Times New Roman" w:eastAsia="Times New Roman" w:hAnsi="Times New Roman"/>
              </w:rPr>
              <w:t xml:space="preserve">пересчете на ванадий) 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Углерод (сажа)</w:t>
            </w:r>
          </w:p>
        </w:tc>
        <w:tc>
          <w:tcPr>
            <w:tcW w:w="2303" w:type="dxa"/>
          </w:tcPr>
          <w:p w:rsidR="00D65E09" w:rsidRPr="00D65E09" w:rsidRDefault="00D65E09" w:rsidP="00D65E09">
            <w:pPr>
              <w:rPr>
                <w:rFonts w:ascii="Times New Roman" w:eastAsia="Times New Roman" w:hAnsi="Times New Roman"/>
              </w:rPr>
            </w:pPr>
            <w:r w:rsidRPr="00D65E09">
              <w:rPr>
                <w:rFonts w:ascii="Times New Roman" w:eastAsia="Times New Roman" w:hAnsi="Times New Roman"/>
              </w:rPr>
              <w:t xml:space="preserve">Институт Горючих ископаемых Минуглепрома СССР: 119071, г. Москва, Ленинский проспект,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д. 29. </w:t>
            </w:r>
            <w:r w:rsidRPr="00D65E09">
              <w:rPr>
                <w:rFonts w:ascii="Times New Roman" w:eastAsia="Times New Roman" w:hAnsi="Times New Roman"/>
              </w:rPr>
              <w:br/>
              <w:t xml:space="preserve">Всесоюзный теплотехнический институт </w:t>
            </w:r>
            <w:r w:rsidRPr="00D65E09">
              <w:rPr>
                <w:rFonts w:ascii="Times New Roman" w:eastAsia="Times New Roman" w:hAnsi="Times New Roman"/>
              </w:rPr>
              <w:br/>
              <w:t>им. Ф.Э. Дзержинского Минэнерго СССР: 115280, г. Москва, ул. Автозаводская, 14/23 Западно-Сибирский региональный институт Госкомгидромета:</w:t>
            </w:r>
          </w:p>
          <w:p w:rsidR="00D65E09" w:rsidRPr="00D65E09" w:rsidRDefault="00D65E09" w:rsidP="00D65E09">
            <w:pPr>
              <w:rPr>
                <w:rFonts w:ascii="Times New Roman" w:eastAsia="Times New Roman" w:hAnsi="Times New Roman"/>
              </w:rPr>
            </w:pPr>
            <w:r w:rsidRPr="00D65E09">
              <w:rPr>
                <w:rFonts w:ascii="Times New Roman" w:eastAsia="Times New Roman" w:hAnsi="Times New Roman"/>
              </w:rPr>
              <w:t xml:space="preserve">630099, г. Новосибирск, ул. Советская, 30 </w:t>
            </w:r>
          </w:p>
          <w:p w:rsidR="00EC4BD6" w:rsidRPr="00602E6B" w:rsidRDefault="00D65E09" w:rsidP="00D65E09">
            <w:pPr>
              <w:rPr>
                <w:rFonts w:ascii="Times New Roman" w:eastAsia="Times New Roman" w:hAnsi="Times New Roman"/>
              </w:rPr>
            </w:pPr>
            <w:r w:rsidRPr="00D65E09">
              <w:rPr>
                <w:rFonts w:ascii="Times New Roman" w:eastAsia="Times New Roman" w:hAnsi="Times New Roman"/>
              </w:rPr>
              <w:t xml:space="preserve">Институт санитарной техники и оборудования зданий и сооружений Минстройматериалов СССР: Украина, Киевская область, </w:t>
            </w:r>
            <w:r w:rsidRPr="00D65E09">
              <w:rPr>
                <w:rFonts w:ascii="Times New Roman" w:eastAsia="Times New Roman" w:hAnsi="Times New Roman"/>
              </w:rPr>
              <w:br/>
              <w:t>г. Киев, Механизаторов улица, 9</w:t>
            </w:r>
          </w:p>
        </w:tc>
        <w:tc>
          <w:tcPr>
            <w:tcW w:w="2551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Ограничений на распространение нет</w:t>
            </w:r>
          </w:p>
        </w:tc>
        <w:tc>
          <w:tcPr>
            <w:tcW w:w="2269" w:type="dxa"/>
          </w:tcPr>
          <w:p w:rsidR="00EC4BD6" w:rsidRPr="00602E6B" w:rsidRDefault="00EC4BD6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Сведения внесены</w:t>
            </w:r>
          </w:p>
          <w:p w:rsidR="00EC4BD6" w:rsidRPr="00602E6B" w:rsidRDefault="00EC4BD6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EC4BD6" w:rsidRPr="00602E6B" w:rsidRDefault="00EC4BD6" w:rsidP="007871EA">
            <w:pPr>
              <w:rPr>
                <w:rFonts w:ascii="Times New Roman" w:hAnsi="Times New Roman"/>
              </w:rPr>
            </w:pPr>
            <w:r w:rsidRPr="00602E6B">
              <w:rPr>
                <w:rFonts w:ascii="Times New Roman" w:hAnsi="Times New Roman"/>
              </w:rPr>
              <w:t>от 28.06.2021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№ 22-р  </w:t>
            </w:r>
            <w:r w:rsidRPr="00E00B3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="00D65E09">
              <w:rPr>
                <w:rFonts w:ascii="Times New Roman" w:hAnsi="Times New Roman"/>
              </w:rPr>
              <w:t xml:space="preserve"> внесенными распоряжениями </w:t>
            </w:r>
            <w:r w:rsidRPr="00E00B3D">
              <w:rPr>
                <w:rFonts w:ascii="Times New Roman" w:hAnsi="Times New Roman"/>
              </w:rPr>
              <w:t xml:space="preserve">Минприроды России </w:t>
            </w:r>
            <w:r w:rsidRPr="00E00B3D">
              <w:rPr>
                <w:rFonts w:ascii="Times New Roman" w:hAnsi="Times New Roman"/>
              </w:rPr>
              <w:br/>
            </w:r>
            <w:r w:rsidR="005C2F73" w:rsidRPr="005C2F73">
              <w:rPr>
                <w:rFonts w:ascii="Times New Roman" w:hAnsi="Times New Roman"/>
              </w:rPr>
              <w:t>от 26.12.2022 № 38-р</w:t>
            </w:r>
            <w:r w:rsidR="00D65E09">
              <w:rPr>
                <w:rFonts w:ascii="Times New Roman" w:hAnsi="Times New Roman"/>
              </w:rPr>
              <w:t xml:space="preserve">, </w:t>
            </w:r>
            <w:r w:rsidR="00D65E09" w:rsidRPr="00A4134B">
              <w:rPr>
                <w:rFonts w:ascii="Times New Roman" w:hAnsi="Times New Roman"/>
              </w:rPr>
              <w:t>от</w:t>
            </w:r>
            <w:r w:rsidR="00A4134B" w:rsidRPr="00A4134B">
              <w:rPr>
                <w:rFonts w:ascii="Times New Roman" w:hAnsi="Times New Roman"/>
              </w:rPr>
              <w:t xml:space="preserve"> 01.10.2025 </w:t>
            </w:r>
            <w:r w:rsidR="00A4134B" w:rsidRPr="00A4134B">
              <w:rPr>
                <w:rFonts w:ascii="Times New Roman" w:hAnsi="Times New Roman"/>
              </w:rPr>
              <w:br/>
              <w:t>№ 35-р</w:t>
            </w:r>
            <w:r w:rsidRPr="00A4134B">
              <w:rPr>
                <w:rFonts w:ascii="Times New Roman" w:hAnsi="Times New Roman"/>
              </w:rPr>
              <w:t>)</w:t>
            </w:r>
            <w:r w:rsidR="00A4134B" w:rsidRPr="00A4134B">
              <w:rPr>
                <w:rFonts w:ascii="Times New Roman" w:hAnsi="Times New Roman"/>
              </w:rPr>
              <w:t>.</w:t>
            </w:r>
          </w:p>
        </w:tc>
      </w:tr>
      <w:tr w:rsidR="00EC4BD6" w:rsidRPr="00602E6B" w:rsidTr="00C23690">
        <w:trPr>
          <w:trHeight w:val="86"/>
        </w:trPr>
        <w:tc>
          <w:tcPr>
            <w:tcW w:w="710" w:type="dxa"/>
          </w:tcPr>
          <w:p w:rsidR="00EC4BD6" w:rsidRPr="00602E6B" w:rsidRDefault="00EC4BD6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hAnsi="Times New Roman"/>
              </w:rPr>
              <w:t xml:space="preserve">Методика расчета выбросов капель и содержащихся в них загрязняющих веществ из градирен, </w:t>
            </w:r>
            <w:r>
              <w:rPr>
                <w:rFonts w:ascii="Times New Roman" w:hAnsi="Times New Roman"/>
              </w:rPr>
              <w:t>Санкт-Петербург</w:t>
            </w:r>
            <w:r w:rsidRPr="00602E6B">
              <w:rPr>
                <w:rFonts w:ascii="Times New Roman" w:hAnsi="Times New Roman"/>
              </w:rPr>
              <w:t xml:space="preserve"> 1992</w:t>
            </w:r>
          </w:p>
        </w:tc>
        <w:tc>
          <w:tcPr>
            <w:tcW w:w="2268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Настоящая методика распространяется на градирни всех типов с открытой поверхностью теплоносителя (воды) </w:t>
            </w:r>
          </w:p>
        </w:tc>
        <w:tc>
          <w:tcPr>
            <w:tcW w:w="3084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>Загрязняющие вещества, содержащиеся в  растворенном, коллоидном или твердом состоянии в водяных каплях, выбрасы</w:t>
            </w:r>
            <w:r>
              <w:rPr>
                <w:rFonts w:ascii="Times New Roman" w:eastAsia="Times New Roman" w:hAnsi="Times New Roman"/>
              </w:rPr>
              <w:t xml:space="preserve">ваемых из градирен в атмосферу </w:t>
            </w:r>
            <w:r w:rsidRPr="00602E6B">
              <w:rPr>
                <w:rFonts w:ascii="Times New Roman" w:eastAsia="Times New Roman" w:hAnsi="Times New Roman"/>
              </w:rPr>
              <w:t>(в том числе: фенол, нефтепродукты, масло минеральное, взвешенные вещества</w:t>
            </w:r>
            <w:r>
              <w:rPr>
                <w:rFonts w:ascii="Times New Roman" w:eastAsia="Times New Roman" w:hAnsi="Times New Roman"/>
              </w:rPr>
              <w:t>, щелочи</w:t>
            </w:r>
            <w:r w:rsidRPr="00602E6B">
              <w:rPr>
                <w:rFonts w:ascii="Times New Roman" w:eastAsia="Times New Roman" w:hAnsi="Times New Roman"/>
              </w:rPr>
              <w:t xml:space="preserve"> и иные загрязняющие вещества, указанные в методике).  </w:t>
            </w:r>
          </w:p>
        </w:tc>
        <w:tc>
          <w:tcPr>
            <w:tcW w:w="2303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Общество с ограниченной ответственностью «Научно-технический центр  «Промохладители» 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Санкт-Петербург</w:t>
            </w:r>
            <w:r w:rsidRPr="00602E6B">
              <w:rPr>
                <w:rFonts w:ascii="Times New Roman" w:eastAsia="Times New Roman" w:hAnsi="Times New Roman"/>
              </w:rPr>
              <w:t xml:space="preserve">, 1992 год,   </w:t>
            </w:r>
          </w:p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t xml:space="preserve">Адрес лица: </w:t>
            </w:r>
            <w:r w:rsidRPr="00602E6B">
              <w:rPr>
                <w:rFonts w:ascii="Times New Roman" w:eastAsia="Times New Roman" w:hAnsi="Times New Roman"/>
              </w:rPr>
              <w:br/>
              <w:t xml:space="preserve">194902, г. Санкт-Петербург, Шоссе </w:t>
            </w:r>
            <w:r w:rsidRPr="00602E6B">
              <w:rPr>
                <w:rFonts w:ascii="Times New Roman" w:eastAsia="Times New Roman" w:hAnsi="Times New Roman"/>
              </w:rPr>
              <w:lastRenderedPageBreak/>
              <w:t xml:space="preserve">Выборгское, 226, Литер А  </w:t>
            </w:r>
          </w:p>
        </w:tc>
        <w:tc>
          <w:tcPr>
            <w:tcW w:w="2551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602E6B">
              <w:rPr>
                <w:rFonts w:ascii="Times New Roman" w:eastAsia="Times New Roman" w:hAnsi="Times New Roman"/>
              </w:rPr>
              <w:lastRenderedPageBreak/>
              <w:t xml:space="preserve">Ограничений на распространение нет  </w:t>
            </w:r>
          </w:p>
        </w:tc>
        <w:tc>
          <w:tcPr>
            <w:tcW w:w="2269" w:type="dxa"/>
          </w:tcPr>
          <w:p w:rsidR="00EC4BD6" w:rsidRPr="005C1A77" w:rsidRDefault="00EC4BD6" w:rsidP="007871EA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>Сведения внесены</w:t>
            </w:r>
          </w:p>
          <w:p w:rsidR="00EC4BD6" w:rsidRPr="005C1A77" w:rsidRDefault="00EC4BD6" w:rsidP="007871EA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EC4BD6" w:rsidRPr="005C1A77" w:rsidRDefault="00EC4BD6" w:rsidP="007871EA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>от 28.06.2021</w:t>
            </w:r>
          </w:p>
          <w:p w:rsidR="00EC4BD6" w:rsidRDefault="00EC4BD6" w:rsidP="007871EA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 xml:space="preserve">№ 22-р  </w:t>
            </w:r>
          </w:p>
          <w:p w:rsidR="00EC4BD6" w:rsidRPr="005C1A77" w:rsidRDefault="00EC4BD6" w:rsidP="007871EA">
            <w:pPr>
              <w:rPr>
                <w:rFonts w:ascii="Times New Roman" w:hAnsi="Times New Roman"/>
              </w:rPr>
            </w:pPr>
            <w:r w:rsidRPr="00D921F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 изменениями,</w:t>
            </w:r>
            <w:r w:rsidRPr="00D921FC">
              <w:rPr>
                <w:rFonts w:ascii="Times New Roman" w:hAnsi="Times New Roman"/>
              </w:rPr>
              <w:t xml:space="preserve"> внесенными распоряжением Минприроды России </w:t>
            </w:r>
            <w:r w:rsidRPr="00D921FC">
              <w:rPr>
                <w:rFonts w:ascii="Times New Roman" w:hAnsi="Times New Roman"/>
              </w:rPr>
              <w:br/>
            </w:r>
            <w:r w:rsidR="00274919" w:rsidRPr="00274919">
              <w:rPr>
                <w:rFonts w:ascii="Times New Roman" w:hAnsi="Times New Roman"/>
              </w:rPr>
              <w:t>от 26.12.2022 № 38-р</w:t>
            </w:r>
            <w:r w:rsidRPr="00D921FC">
              <w:rPr>
                <w:rFonts w:ascii="Times New Roman" w:hAnsi="Times New Roman"/>
              </w:rPr>
              <w:t>)</w:t>
            </w:r>
          </w:p>
        </w:tc>
      </w:tr>
      <w:tr w:rsidR="00EC4BD6" w:rsidRPr="00602E6B" w:rsidTr="00C23690">
        <w:trPr>
          <w:trHeight w:val="86"/>
        </w:trPr>
        <w:tc>
          <w:tcPr>
            <w:tcW w:w="710" w:type="dxa"/>
          </w:tcPr>
          <w:p w:rsidR="00EC4BD6" w:rsidRPr="00602E6B" w:rsidRDefault="00EC4BD6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Методика определения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технологических потерь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сжиженных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углеводородных газов на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газонаполнительных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станциях,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газонаполнительных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пунктах и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автозаправочных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станциях. Минэнерго,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2004. Утверждена</w:t>
            </w:r>
            <w:r w:rsidRPr="004F6F78">
              <w:rPr>
                <w:rFonts w:ascii="Times New Roman" w:hAnsi="Times New Roman"/>
              </w:rPr>
              <w:t xml:space="preserve"> приказом </w:t>
            </w:r>
          </w:p>
          <w:p w:rsidR="00EC4BD6" w:rsidRPr="004F6F78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 xml:space="preserve">Минэнерго России </w:t>
            </w:r>
          </w:p>
          <w:p w:rsidR="00EC4BD6" w:rsidRPr="00602E6B" w:rsidRDefault="00EC4BD6" w:rsidP="007871EA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>24.12.2003 № 504</w:t>
            </w:r>
          </w:p>
        </w:tc>
        <w:tc>
          <w:tcPr>
            <w:tcW w:w="2268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Настоящая методика рекомендована для расчета в газо</w:t>
            </w:r>
            <w:r>
              <w:rPr>
                <w:rFonts w:ascii="Times New Roman" w:eastAsia="Times New Roman" w:hAnsi="Times New Roman"/>
              </w:rPr>
              <w:t>распределительных организациях и других объектах топливно-</w:t>
            </w:r>
            <w:r w:rsidRPr="004F6F78">
              <w:rPr>
                <w:rFonts w:ascii="Times New Roman" w:eastAsia="Times New Roman" w:hAnsi="Times New Roman"/>
              </w:rPr>
              <w:t>энергетического комплекса технологических потерь при пров</w:t>
            </w:r>
            <w:r>
              <w:rPr>
                <w:rFonts w:ascii="Times New Roman" w:eastAsia="Times New Roman" w:hAnsi="Times New Roman"/>
              </w:rPr>
              <w:t>едении операций слива-налива сжиженных углеводородных газов</w:t>
            </w:r>
            <w:r w:rsidRPr="004F6F78">
              <w:rPr>
                <w:rFonts w:ascii="Times New Roman" w:eastAsia="Times New Roman" w:hAnsi="Times New Roman"/>
              </w:rPr>
              <w:t>, техническом обслуживании и ремонте технологического оборудования</w:t>
            </w:r>
          </w:p>
        </w:tc>
        <w:tc>
          <w:tcPr>
            <w:tcW w:w="3084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Сжиженные углеводородные газы (смесь пропана и бутана)</w:t>
            </w:r>
          </w:p>
        </w:tc>
        <w:tc>
          <w:tcPr>
            <w:tcW w:w="2303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ОАО «ГипроНИИгаз» 10012, г. Саратов, проспект им. Кирова С.М., д. 54</w:t>
            </w:r>
          </w:p>
        </w:tc>
        <w:tc>
          <w:tcPr>
            <w:tcW w:w="2551" w:type="dxa"/>
          </w:tcPr>
          <w:p w:rsidR="00EC4BD6" w:rsidRPr="00602E6B" w:rsidRDefault="00EC4BD6" w:rsidP="007871EA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По согласованию с Минэнерго России</w:t>
            </w:r>
          </w:p>
        </w:tc>
        <w:tc>
          <w:tcPr>
            <w:tcW w:w="2269" w:type="dxa"/>
          </w:tcPr>
          <w:p w:rsidR="00EC4BD6" w:rsidRPr="005C1A77" w:rsidRDefault="00EC4BD6" w:rsidP="007871EA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>Сведения внесены распоряжение</w:t>
            </w:r>
            <w:r>
              <w:rPr>
                <w:rFonts w:ascii="Times New Roman" w:hAnsi="Times New Roman"/>
              </w:rPr>
              <w:t xml:space="preserve">м Минприроды России </w:t>
            </w:r>
            <w:r>
              <w:rPr>
                <w:rFonts w:ascii="Times New Roman" w:hAnsi="Times New Roman"/>
              </w:rPr>
              <w:br/>
            </w:r>
            <w:r w:rsidR="00790079" w:rsidRPr="00790079">
              <w:rPr>
                <w:rFonts w:ascii="Times New Roman" w:hAnsi="Times New Roman"/>
              </w:rPr>
              <w:t>от 26.12.2022 № 38-р</w:t>
            </w:r>
          </w:p>
        </w:tc>
      </w:tr>
      <w:tr w:rsidR="00415579" w:rsidRPr="00602E6B" w:rsidTr="00C23690">
        <w:trPr>
          <w:trHeight w:val="86"/>
        </w:trPr>
        <w:tc>
          <w:tcPr>
            <w:tcW w:w="710" w:type="dxa"/>
          </w:tcPr>
          <w:p w:rsidR="00415579" w:rsidRPr="00602E6B" w:rsidRDefault="00415579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415579" w:rsidRPr="00602E6B" w:rsidRDefault="00415579" w:rsidP="00651C2B">
            <w:pPr>
              <w:rPr>
                <w:rFonts w:ascii="Times New Roman" w:hAnsi="Times New Roman"/>
              </w:rPr>
            </w:pPr>
            <w:r w:rsidRPr="004F6F78">
              <w:rPr>
                <w:rFonts w:ascii="Times New Roman" w:hAnsi="Times New Roman"/>
              </w:rPr>
              <w:t>СО 153-34.02.317-2003. «Методические рекомендации по оценке выбросов загрязняющих веществ в атмосферу от вспомогательных производств теплоэл</w:t>
            </w:r>
            <w:r w:rsidR="001B20EC">
              <w:rPr>
                <w:rFonts w:ascii="Times New Roman" w:hAnsi="Times New Roman"/>
              </w:rPr>
              <w:t>ектростанций и котельных». Утвержден</w:t>
            </w:r>
            <w:r w:rsidR="00651C2B">
              <w:rPr>
                <w:rFonts w:ascii="Times New Roman" w:hAnsi="Times New Roman"/>
              </w:rPr>
              <w:t>ы</w:t>
            </w:r>
            <w:r w:rsidR="001B20EC">
              <w:rPr>
                <w:rFonts w:ascii="Times New Roman" w:hAnsi="Times New Roman"/>
              </w:rPr>
              <w:t xml:space="preserve"> </w:t>
            </w:r>
            <w:r w:rsidRPr="004F6F78">
              <w:rPr>
                <w:rFonts w:ascii="Times New Roman" w:hAnsi="Times New Roman"/>
              </w:rPr>
              <w:t>приказом Минэнерго</w:t>
            </w:r>
            <w:r>
              <w:rPr>
                <w:rFonts w:ascii="Times New Roman" w:hAnsi="Times New Roman"/>
              </w:rPr>
              <w:t xml:space="preserve"> </w:t>
            </w:r>
            <w:r w:rsidRPr="004F6F78">
              <w:rPr>
                <w:rFonts w:ascii="Times New Roman" w:hAnsi="Times New Roman"/>
              </w:rPr>
              <w:t>России от 30.06.2003 № 264</w:t>
            </w:r>
          </w:p>
        </w:tc>
        <w:tc>
          <w:tcPr>
            <w:tcW w:w="2268" w:type="dxa"/>
          </w:tcPr>
          <w:p w:rsidR="00415579" w:rsidRPr="00602E6B" w:rsidRDefault="00415579" w:rsidP="0024692B">
            <w:pPr>
              <w:rPr>
                <w:rFonts w:ascii="Times New Roman" w:eastAsia="Times New Roman" w:hAnsi="Times New Roman"/>
              </w:rPr>
            </w:pPr>
            <w:r w:rsidRPr="00940BB1">
              <w:rPr>
                <w:rFonts w:ascii="Times New Roman" w:eastAsia="Times New Roman" w:hAnsi="Times New Roman"/>
              </w:rPr>
              <w:t xml:space="preserve">Настоящие Методические рекомендации определяют порядок расчета выбросов загрязняющих веществ в атмосферу от вспомогательных производств теплоэлектростанций </w:t>
            </w:r>
            <w:r w:rsidRPr="00940BB1">
              <w:rPr>
                <w:rFonts w:ascii="Times New Roman" w:eastAsia="Times New Roman" w:hAnsi="Times New Roman"/>
              </w:rPr>
              <w:br/>
              <w:t>и котельных.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084" w:type="dxa"/>
          </w:tcPr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Автостоянка (гараж):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Свинец и его неорганические соединения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Сажа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Метан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Предельные углеводороды С</w:t>
            </w:r>
            <w:r w:rsidRPr="004F6F78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4F6F78">
              <w:rPr>
                <w:rFonts w:ascii="Times New Roman" w:eastAsia="Times New Roman" w:hAnsi="Times New Roman"/>
              </w:rPr>
              <w:t>-С</w:t>
            </w:r>
            <w:r w:rsidRPr="004F6F78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Нефтяной бензин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Мазуто- и маслохозяйство: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Минеральное нефтяное масло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Углеводороды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Сероводород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Участки пересыпки и хранения угля: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Неорганическая пыль с содержанием SiО</w:t>
            </w:r>
            <w:r w:rsidRPr="004F6F78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4F6F78">
              <w:rPr>
                <w:rFonts w:ascii="Times New Roman" w:eastAsia="Times New Roman" w:hAnsi="Times New Roman"/>
              </w:rPr>
              <w:t xml:space="preserve"> 20-70%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Неорганическая пыль с содержанием SiО</w:t>
            </w:r>
            <w:r w:rsidRPr="004F6F78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4F6F78">
              <w:rPr>
                <w:rFonts w:ascii="Times New Roman" w:eastAsia="Times New Roman" w:hAnsi="Times New Roman"/>
              </w:rPr>
              <w:t xml:space="preserve"> менее 20%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lastRenderedPageBreak/>
              <w:t>Цех химводоочистки: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Хлорид натрия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Аммиак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 xml:space="preserve">Хлористый водород (соляная кислота) 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Серная кислота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Аккумуляторный участок: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Серная кислота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Металлообрабатывающий участок: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СОЖ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Текстильная пыль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Войлочная пыль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Абразивная пыль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Металлическая пыль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Пыль цветных металлов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Деревообрабатывающий участок: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Древесная пыль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Кузнечный участок: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Зола угл</w:t>
            </w:r>
            <w:r>
              <w:rPr>
                <w:rFonts w:ascii="Times New Roman" w:eastAsia="Times New Roman" w:hAnsi="Times New Roman"/>
              </w:rPr>
              <w:t xml:space="preserve">ей (Подмосковного, Печорского, </w:t>
            </w:r>
            <w:r w:rsidRPr="004F6F78">
              <w:rPr>
                <w:rFonts w:ascii="Times New Roman" w:eastAsia="Times New Roman" w:hAnsi="Times New Roman"/>
              </w:rPr>
              <w:t xml:space="preserve">Кузнецкого, Экибастузского, </w:t>
            </w:r>
            <w:r>
              <w:rPr>
                <w:rFonts w:ascii="Times New Roman" w:eastAsia="Times New Roman" w:hAnsi="Times New Roman"/>
              </w:rPr>
              <w:t xml:space="preserve">Б1 Бабаевского и </w:t>
            </w:r>
            <w:r w:rsidRPr="004F6F78">
              <w:rPr>
                <w:rFonts w:ascii="Times New Roman" w:eastAsia="Times New Roman" w:hAnsi="Times New Roman"/>
              </w:rPr>
              <w:t xml:space="preserve">Тюльганского) 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Угольная зола ТЭС (с содержанием оксида </w:t>
            </w:r>
            <w:r w:rsidRPr="004F6F78">
              <w:rPr>
                <w:rFonts w:ascii="Times New Roman" w:eastAsia="Times New Roman" w:hAnsi="Times New Roman"/>
              </w:rPr>
              <w:t xml:space="preserve">кальция 35-40%, </w:t>
            </w:r>
            <w:r>
              <w:rPr>
                <w:rFonts w:ascii="Times New Roman" w:eastAsia="Times New Roman" w:hAnsi="Times New Roman"/>
              </w:rPr>
              <w:t xml:space="preserve">дисперсностью до 3 мкм и ниже, </w:t>
            </w:r>
            <w:r w:rsidRPr="004F6F78">
              <w:rPr>
                <w:rFonts w:ascii="Times New Roman" w:eastAsia="Times New Roman" w:hAnsi="Times New Roman"/>
              </w:rPr>
              <w:t>не менее 97%)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Другие угли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Взвешенные вещества (дрова, торф)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Диоксид азота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Сажа</w:t>
            </w:r>
          </w:p>
          <w:p w:rsidR="00415579" w:rsidRPr="004F6F78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  <w:r w:rsidRPr="004F6F78">
              <w:rPr>
                <w:rFonts w:ascii="Times New Roman" w:eastAsia="Times New Roman" w:hAnsi="Times New Roman"/>
              </w:rPr>
              <w:t>Оксид углерода</w:t>
            </w:r>
          </w:p>
          <w:p w:rsidR="00415579" w:rsidRDefault="00415579" w:rsidP="004F6F78">
            <w:pPr>
              <w:rPr>
                <w:rFonts w:ascii="Times New Roman" w:eastAsia="Times New Roman" w:hAnsi="Times New Roman"/>
              </w:rPr>
            </w:pP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Промышленные тепловозы: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Сажа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Диоксид серы</w:t>
            </w:r>
          </w:p>
          <w:p w:rsidR="00415579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lastRenderedPageBreak/>
              <w:t>Оксид углерода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При нанесении ЛКМ: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Бензол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Толуол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Ксилол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Спирт н-бутиловый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Спирт этиловый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Бутилацетат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Этилацетат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Ацетон</w:t>
            </w:r>
          </w:p>
          <w:p w:rsidR="00415579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Уайт-спирит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АЗС: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Предельные углеводороды С</w:t>
            </w:r>
            <w:r w:rsidRPr="0087508A">
              <w:rPr>
                <w:rFonts w:ascii="Times New Roman" w:eastAsia="Times New Roman" w:hAnsi="Times New Roman"/>
                <w:vertAlign w:val="subscript"/>
              </w:rPr>
              <w:t>1</w:t>
            </w:r>
            <w:r w:rsidRPr="0087508A">
              <w:rPr>
                <w:rFonts w:ascii="Times New Roman" w:eastAsia="Times New Roman" w:hAnsi="Times New Roman"/>
              </w:rPr>
              <w:t>-С</w:t>
            </w:r>
            <w:r w:rsidRPr="0087508A">
              <w:rPr>
                <w:rFonts w:ascii="Times New Roman" w:eastAsia="Times New Roman" w:hAnsi="Times New Roman"/>
                <w:vertAlign w:val="subscript"/>
              </w:rPr>
              <w:t>5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Предельные углеводороды С</w:t>
            </w:r>
            <w:r w:rsidRPr="0087508A">
              <w:rPr>
                <w:rFonts w:ascii="Times New Roman" w:eastAsia="Times New Roman" w:hAnsi="Times New Roman"/>
                <w:vertAlign w:val="subscript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Pr="0087508A">
              <w:rPr>
                <w:rFonts w:ascii="Times New Roman" w:eastAsia="Times New Roman" w:hAnsi="Times New Roman"/>
              </w:rPr>
              <w:t>С</w:t>
            </w:r>
            <w:r w:rsidRPr="0087508A">
              <w:rPr>
                <w:rFonts w:ascii="Times New Roman" w:eastAsia="Times New Roman" w:hAnsi="Times New Roman"/>
                <w:vertAlign w:val="subscript"/>
              </w:rPr>
              <w:t>10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 xml:space="preserve">Амилены (смесь изомеров) 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Бензол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Толуол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Этилбензол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Ксилол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Участок сварки и резки металла: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Оксид алюминия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Диоксид титана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Оксид железа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Марганец и его соединения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Оксид меди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Оксид никеля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Шестивалентный хром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Оксид цинка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Молибден и его неорганические соединения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 xml:space="preserve">Диоксид азота 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 xml:space="preserve">Оксид углерода 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 xml:space="preserve">Фтористые соединения (газообразные, </w:t>
            </w:r>
          </w:p>
          <w:p w:rsidR="00415579" w:rsidRPr="0087508A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плохорастворимые)</w:t>
            </w:r>
          </w:p>
          <w:p w:rsidR="00415579" w:rsidRPr="00602E6B" w:rsidRDefault="00415579" w:rsidP="0087508A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Неорганическая пыль с содержанием SiО</w:t>
            </w:r>
            <w:r w:rsidRPr="0087508A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87508A">
              <w:rPr>
                <w:rFonts w:ascii="Times New Roman" w:eastAsia="Times New Roman" w:hAnsi="Times New Roman"/>
              </w:rPr>
              <w:t xml:space="preserve"> 20-70%</w:t>
            </w:r>
          </w:p>
        </w:tc>
        <w:tc>
          <w:tcPr>
            <w:tcW w:w="2303" w:type="dxa"/>
          </w:tcPr>
          <w:p w:rsidR="00415579" w:rsidRPr="00602E6B" w:rsidRDefault="00415579" w:rsidP="004F6F78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lastRenderedPageBreak/>
              <w:t>Минэнерго России</w:t>
            </w:r>
          </w:p>
        </w:tc>
        <w:tc>
          <w:tcPr>
            <w:tcW w:w="2551" w:type="dxa"/>
          </w:tcPr>
          <w:p w:rsidR="00415579" w:rsidRPr="00602E6B" w:rsidRDefault="00415579" w:rsidP="004F6F78">
            <w:pPr>
              <w:rPr>
                <w:rFonts w:ascii="Times New Roman" w:eastAsia="Times New Roman" w:hAnsi="Times New Roman"/>
              </w:rPr>
            </w:pPr>
            <w:r w:rsidRPr="0087508A">
              <w:rPr>
                <w:rFonts w:ascii="Times New Roman" w:eastAsia="Times New Roman" w:hAnsi="Times New Roman"/>
              </w:rPr>
              <w:t>Возможно свободное распространение</w:t>
            </w:r>
          </w:p>
        </w:tc>
        <w:tc>
          <w:tcPr>
            <w:tcW w:w="2269" w:type="dxa"/>
          </w:tcPr>
          <w:p w:rsidR="00415579" w:rsidRPr="00602E6B" w:rsidRDefault="00415579" w:rsidP="004F6F78">
            <w:pPr>
              <w:rPr>
                <w:rFonts w:ascii="Times New Roman" w:hAnsi="Times New Roman"/>
              </w:rPr>
            </w:pPr>
            <w:r w:rsidRPr="005C1A77">
              <w:rPr>
                <w:rFonts w:ascii="Times New Roman" w:hAnsi="Times New Roman"/>
              </w:rPr>
              <w:t xml:space="preserve">Сведения внесены распоряжением Минприроды России </w:t>
            </w:r>
            <w:r w:rsidRPr="005C1A77">
              <w:rPr>
                <w:rFonts w:ascii="Times New Roman" w:hAnsi="Times New Roman"/>
              </w:rPr>
              <w:br/>
            </w:r>
            <w:r w:rsidR="00790079" w:rsidRPr="00790079">
              <w:rPr>
                <w:rFonts w:ascii="Times New Roman" w:hAnsi="Times New Roman"/>
              </w:rPr>
              <w:t>от 26.12.2022 № 38-р</w:t>
            </w:r>
          </w:p>
        </w:tc>
      </w:tr>
      <w:tr w:rsidR="00D74CCA" w:rsidRPr="00602E6B" w:rsidTr="00C23690">
        <w:trPr>
          <w:trHeight w:val="86"/>
        </w:trPr>
        <w:tc>
          <w:tcPr>
            <w:tcW w:w="710" w:type="dxa"/>
          </w:tcPr>
          <w:p w:rsidR="00D74CCA" w:rsidRPr="00602E6B" w:rsidRDefault="00D74CCA" w:rsidP="00602E6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D74CCA" w:rsidRPr="00D74CCA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 xml:space="preserve">Методика расчёта выбросов </w:t>
            </w:r>
            <w:r w:rsidRPr="00D74CCA">
              <w:rPr>
                <w:rFonts w:ascii="Times New Roman" w:hAnsi="Times New Roman"/>
              </w:rPr>
              <w:lastRenderedPageBreak/>
              <w:t xml:space="preserve">загрязняющих веществ </w:t>
            </w:r>
          </w:p>
          <w:p w:rsidR="00D74CCA" w:rsidRPr="00D74CCA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 xml:space="preserve">в  атмосферный воздух </w:t>
            </w:r>
          </w:p>
          <w:p w:rsidR="00D74CCA" w:rsidRPr="00D74CCA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 xml:space="preserve">при сжигании топлива </w:t>
            </w:r>
          </w:p>
          <w:p w:rsidR="00D74CCA" w:rsidRPr="00D74CCA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 xml:space="preserve">в двигателях </w:t>
            </w:r>
          </w:p>
          <w:p w:rsidR="00D74CCA" w:rsidRPr="00D74CCA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 xml:space="preserve">внутреннего сгорания (железнодорожная техника) </w:t>
            </w:r>
          </w:p>
          <w:p w:rsidR="00D74CCA" w:rsidRPr="004F6F78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t>ПАО «НЛМК», Ростов-на-Дону, 2023.</w:t>
            </w:r>
          </w:p>
        </w:tc>
        <w:tc>
          <w:tcPr>
            <w:tcW w:w="2268" w:type="dxa"/>
          </w:tcPr>
          <w:p w:rsidR="00D74CCA" w:rsidRPr="00940BB1" w:rsidRDefault="00D74CCA" w:rsidP="0024692B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lastRenderedPageBreak/>
              <w:t xml:space="preserve">Настоящая методика устанавливает метод </w:t>
            </w:r>
            <w:r w:rsidRPr="00D74CCA">
              <w:rPr>
                <w:rFonts w:ascii="Times New Roman" w:eastAsia="Times New Roman" w:hAnsi="Times New Roman"/>
              </w:rPr>
              <w:lastRenderedPageBreak/>
              <w:t xml:space="preserve">расчёта выбросов загрязняющих веществ </w:t>
            </w:r>
            <w:r w:rsidRPr="00D74CCA">
              <w:rPr>
                <w:rFonts w:ascii="Times New Roman" w:eastAsia="Times New Roman" w:hAnsi="Times New Roman"/>
              </w:rPr>
              <w:br/>
              <w:t xml:space="preserve">в атмосферный воздух </w:t>
            </w:r>
            <w:r w:rsidRPr="00D74CCA">
              <w:rPr>
                <w:rFonts w:ascii="Times New Roman" w:eastAsia="Times New Roman" w:hAnsi="Times New Roman"/>
              </w:rPr>
              <w:br/>
              <w:t xml:space="preserve">от железнодорожной техники </w:t>
            </w:r>
            <w:r w:rsidR="00B92DCA">
              <w:rPr>
                <w:rFonts w:ascii="Times New Roman" w:eastAsia="Times New Roman" w:hAnsi="Times New Roman"/>
              </w:rPr>
              <w:br/>
            </w:r>
            <w:r w:rsidRPr="00D74CCA">
              <w:rPr>
                <w:rFonts w:ascii="Times New Roman" w:eastAsia="Times New Roman" w:hAnsi="Times New Roman"/>
              </w:rPr>
              <w:t>ПАО «НЛМК».</w:t>
            </w:r>
          </w:p>
        </w:tc>
        <w:tc>
          <w:tcPr>
            <w:tcW w:w="3084" w:type="dxa"/>
          </w:tcPr>
          <w:p w:rsidR="00D74CCA" w:rsidRPr="00D74CC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lastRenderedPageBreak/>
              <w:t>Окислы азота NO</w:t>
            </w:r>
            <w:r w:rsidRPr="00D74CCA">
              <w:rPr>
                <w:rFonts w:ascii="Times New Roman" w:eastAsia="Times New Roman" w:hAnsi="Times New Roman"/>
                <w:vertAlign w:val="subscript"/>
              </w:rPr>
              <w:t>x</w:t>
            </w:r>
            <w:r w:rsidRPr="00D74CCA">
              <w:rPr>
                <w:rFonts w:ascii="Times New Roman" w:eastAsia="Times New Roman" w:hAnsi="Times New Roman"/>
              </w:rPr>
              <w:t xml:space="preserve"> (NO </w:t>
            </w:r>
            <w:r w:rsidRPr="00D74CCA">
              <w:rPr>
                <w:rFonts w:ascii="Times New Roman" w:eastAsia="Times New Roman" w:hAnsi="Times New Roman"/>
              </w:rPr>
              <w:br/>
              <w:t>и NO</w:t>
            </w:r>
            <w:r w:rsidRPr="00D74CCA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D74CCA">
              <w:rPr>
                <w:rFonts w:ascii="Times New Roman" w:eastAsia="Times New Roman" w:hAnsi="Times New Roman"/>
              </w:rPr>
              <w:t>),</w:t>
            </w:r>
          </w:p>
          <w:p w:rsidR="00D74CCA" w:rsidRPr="00D74CC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lastRenderedPageBreak/>
              <w:t xml:space="preserve">оксид углерода - CO, </w:t>
            </w:r>
          </w:p>
          <w:p w:rsidR="00D74CCA" w:rsidRPr="00D74CC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t>смесь углеводородов - С</w:t>
            </w:r>
            <w:r w:rsidRPr="00D74CCA">
              <w:rPr>
                <w:rFonts w:ascii="Times New Roman" w:eastAsia="Times New Roman" w:hAnsi="Times New Roman"/>
                <w:vertAlign w:val="subscript"/>
              </w:rPr>
              <w:t>х</w:t>
            </w:r>
            <w:r w:rsidRPr="00D74CCA">
              <w:rPr>
                <w:rFonts w:ascii="Times New Roman" w:eastAsia="Times New Roman" w:hAnsi="Times New Roman"/>
              </w:rPr>
              <w:t>Н</w:t>
            </w:r>
            <w:r w:rsidRPr="00D74CCA">
              <w:rPr>
                <w:rFonts w:ascii="Times New Roman" w:eastAsia="Times New Roman" w:hAnsi="Times New Roman"/>
                <w:vertAlign w:val="subscript"/>
              </w:rPr>
              <w:t>у</w:t>
            </w:r>
            <w:r w:rsidRPr="00D74CCA">
              <w:rPr>
                <w:rFonts w:ascii="Times New Roman" w:eastAsia="Times New Roman" w:hAnsi="Times New Roman"/>
              </w:rPr>
              <w:t xml:space="preserve">, </w:t>
            </w:r>
          </w:p>
          <w:p w:rsidR="00D74CCA" w:rsidRPr="00D74CC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t xml:space="preserve">углерод (пигмент чёрный, сажа) – C, </w:t>
            </w:r>
          </w:p>
          <w:p w:rsidR="00D74CCA" w:rsidRPr="004F6F78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t>диоксид серы – SO</w:t>
            </w:r>
            <w:r w:rsidRPr="00D74CCA">
              <w:rPr>
                <w:rFonts w:ascii="Times New Roman" w:eastAsia="Times New Roman" w:hAnsi="Times New Roman"/>
                <w:vertAlign w:val="subscript"/>
              </w:rPr>
              <w:t>2</w:t>
            </w:r>
            <w:r w:rsidRPr="00D74CC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303" w:type="dxa"/>
          </w:tcPr>
          <w:p w:rsidR="00D74CCA" w:rsidRPr="00D74CC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lastRenderedPageBreak/>
              <w:t xml:space="preserve">ООО «Экология транспорта» НИИ М </w:t>
            </w:r>
            <w:r w:rsidRPr="00D74CCA">
              <w:rPr>
                <w:rFonts w:ascii="Times New Roman" w:eastAsia="Times New Roman" w:hAnsi="Times New Roman"/>
              </w:rPr>
              <w:br/>
            </w:r>
            <w:r w:rsidRPr="00D74CCA">
              <w:rPr>
                <w:rFonts w:ascii="Times New Roman" w:eastAsia="Times New Roman" w:hAnsi="Times New Roman"/>
              </w:rPr>
              <w:lastRenderedPageBreak/>
              <w:t xml:space="preserve">и ПМ РГУ. </w:t>
            </w:r>
          </w:p>
          <w:p w:rsidR="00D74CCA" w:rsidRPr="0087508A" w:rsidRDefault="00D74CCA" w:rsidP="00D74CCA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t>Адрес места нахождения: 344003, Ростовская обл., город Ростов-на-Дону, ул. Тельмана, дом № 72, офис 1,2,3. Телефон: 234-69-80; ecotrans@inbox.ru.</w:t>
            </w:r>
          </w:p>
        </w:tc>
        <w:tc>
          <w:tcPr>
            <w:tcW w:w="2551" w:type="dxa"/>
          </w:tcPr>
          <w:p w:rsidR="00D74CCA" w:rsidRPr="0087508A" w:rsidRDefault="00D74CCA" w:rsidP="004F6F78">
            <w:pPr>
              <w:rPr>
                <w:rFonts w:ascii="Times New Roman" w:eastAsia="Times New Roman" w:hAnsi="Times New Roman"/>
              </w:rPr>
            </w:pPr>
            <w:r w:rsidRPr="00D74CCA">
              <w:rPr>
                <w:rFonts w:ascii="Times New Roman" w:eastAsia="Times New Roman" w:hAnsi="Times New Roman"/>
              </w:rPr>
              <w:lastRenderedPageBreak/>
              <w:t>Настоящая методика</w:t>
            </w:r>
            <w:r w:rsidRPr="00D74CCA">
              <w:rPr>
                <w:rFonts w:ascii="Times New Roman" w:eastAsia="Times New Roman" w:hAnsi="Times New Roman"/>
              </w:rPr>
              <w:br/>
              <w:t xml:space="preserve">не может быть полностью </w:t>
            </w:r>
            <w:r w:rsidRPr="00D74CCA">
              <w:rPr>
                <w:rFonts w:ascii="Times New Roman" w:eastAsia="Times New Roman" w:hAnsi="Times New Roman"/>
              </w:rPr>
              <w:lastRenderedPageBreak/>
              <w:t xml:space="preserve">или частично тиражирована </w:t>
            </w:r>
            <w:r w:rsidRPr="00D74CCA">
              <w:rPr>
                <w:rFonts w:ascii="Times New Roman" w:eastAsia="Times New Roman" w:hAnsi="Times New Roman"/>
              </w:rPr>
              <w:br/>
              <w:t xml:space="preserve">и распространена </w:t>
            </w:r>
            <w:r w:rsidRPr="00D74CCA">
              <w:rPr>
                <w:rFonts w:ascii="Times New Roman" w:eastAsia="Times New Roman" w:hAnsi="Times New Roman"/>
              </w:rPr>
              <w:br/>
              <w:t xml:space="preserve">без письменного разрешения </w:t>
            </w:r>
            <w:r w:rsidRPr="00D74CCA">
              <w:rPr>
                <w:rFonts w:ascii="Times New Roman" w:eastAsia="Times New Roman" w:hAnsi="Times New Roman"/>
              </w:rPr>
              <w:br/>
              <w:t>ПАО «НЛМК».</w:t>
            </w:r>
          </w:p>
        </w:tc>
        <w:tc>
          <w:tcPr>
            <w:tcW w:w="2269" w:type="dxa"/>
          </w:tcPr>
          <w:p w:rsidR="00D74CCA" w:rsidRPr="005C1A77" w:rsidRDefault="00D74CCA" w:rsidP="00D74CCA">
            <w:pPr>
              <w:rPr>
                <w:rFonts w:ascii="Times New Roman" w:hAnsi="Times New Roman"/>
              </w:rPr>
            </w:pPr>
            <w:r w:rsidRPr="00D74CCA">
              <w:rPr>
                <w:rFonts w:ascii="Times New Roman" w:hAnsi="Times New Roman"/>
              </w:rPr>
              <w:lastRenderedPageBreak/>
              <w:t xml:space="preserve">Сведения внесены распоряжением </w:t>
            </w:r>
            <w:r w:rsidRPr="00D74CCA">
              <w:rPr>
                <w:rFonts w:ascii="Times New Roman" w:hAnsi="Times New Roman"/>
              </w:rPr>
              <w:lastRenderedPageBreak/>
              <w:t xml:space="preserve">Минприроды России </w:t>
            </w:r>
            <w:r w:rsidRPr="00D74CCA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04.05.2023 № 17-р.</w:t>
            </w:r>
          </w:p>
          <w:p w:rsidR="00D74CCA" w:rsidRPr="005C1A77" w:rsidRDefault="00D74CCA" w:rsidP="00D74CCA">
            <w:pPr>
              <w:rPr>
                <w:rFonts w:ascii="Times New Roman" w:hAnsi="Times New Roman"/>
              </w:rPr>
            </w:pPr>
          </w:p>
        </w:tc>
      </w:tr>
      <w:tr w:rsidR="00D57F91" w:rsidRPr="00602E6B" w:rsidTr="00C23690">
        <w:trPr>
          <w:trHeight w:val="86"/>
        </w:trPr>
        <w:tc>
          <w:tcPr>
            <w:tcW w:w="710" w:type="dxa"/>
          </w:tcPr>
          <w:p w:rsidR="00D57F91" w:rsidRPr="00D57F91" w:rsidRDefault="00D57F91" w:rsidP="00D57F91">
            <w:pPr>
              <w:pStyle w:val="a8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Методика расчета неорганизованных выбросов от предприятий по добыче, обогащению асбеста и технологических процессов производств эмульсионных взрывчатых веществ (на основе удельных показателей)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Асбест, 2022</w:t>
            </w:r>
          </w:p>
        </w:tc>
        <w:tc>
          <w:tcPr>
            <w:tcW w:w="2268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Методика предназначена для расчета выбросов загрязняющих веществ в атмосферный воздух от источников промышленных объектов по добыче асбеста, производству асбеста и изготовлению эмульсионных взрывчатых веществ при выполнении проектных работ, инвентаризации, нормировании  и контроле за соблюдением установленных нормативов выбросов.</w:t>
            </w:r>
          </w:p>
        </w:tc>
        <w:tc>
          <w:tcPr>
            <w:tcW w:w="3084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Асбестообогатительное производство и промышленные объекты по добыче асбеста: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пыль неорганическая 70-20% SiO2; </w:t>
            </w:r>
          </w:p>
          <w:p w:rsid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волокна хризотил-асбеста (пыль асбестосодержащая (с содержанием хризотил-асбеста до 10%) /по асбесту/).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Производство эмульсионных взрывчатых веществ (порэмита):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аммиак;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азота оксиды;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масло минеральное нефтяное;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углерода оксид; формальдегид;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проп-2-ен-1-аль (акролеин);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метанол (спирт метиловый);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ацетальдегид;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бутаналь (масляный альдегид);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метилбензол (толуол);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диметилбензол (ксилол).</w:t>
            </w:r>
          </w:p>
        </w:tc>
        <w:tc>
          <w:tcPr>
            <w:tcW w:w="2303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АО «НИИпроектасбест»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Адрес: 624266, Свердловская область, г. Асбест, ул. Промышленная, д.7.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Тел./факс (34365) 43-300 / 7-41-30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E-mail: info@niiasbest.ru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Настоящий документ не может быть полностью или частично воспроизведен, тиражирован и распространен без письменного разрешения разработчика.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>Сведения внесены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D57F91" w:rsidRPr="00D57F91" w:rsidRDefault="00D57F91" w:rsidP="00D57F91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от </w:t>
            </w:r>
            <w:r w:rsidR="00AC3094">
              <w:rPr>
                <w:rFonts w:ascii="Times New Roman" w:hAnsi="Times New Roman"/>
              </w:rPr>
              <w:t>18.12.2023</w:t>
            </w:r>
          </w:p>
          <w:p w:rsidR="00D57F91" w:rsidRPr="00D57F91" w:rsidRDefault="00D57F91" w:rsidP="00AC3094">
            <w:pPr>
              <w:rPr>
                <w:rFonts w:ascii="Times New Roman" w:hAnsi="Times New Roman"/>
              </w:rPr>
            </w:pPr>
            <w:r w:rsidRPr="00D57F91">
              <w:rPr>
                <w:rFonts w:ascii="Times New Roman" w:hAnsi="Times New Roman"/>
              </w:rPr>
              <w:t xml:space="preserve">№ </w:t>
            </w:r>
            <w:r w:rsidR="00AC3094">
              <w:rPr>
                <w:rFonts w:ascii="Times New Roman" w:hAnsi="Times New Roman"/>
              </w:rPr>
              <w:t>43-р</w:t>
            </w:r>
            <w:r w:rsidRPr="00D57F91">
              <w:rPr>
                <w:rFonts w:ascii="Times New Roman" w:hAnsi="Times New Roman"/>
              </w:rPr>
              <w:t xml:space="preserve">  </w:t>
            </w:r>
          </w:p>
        </w:tc>
      </w:tr>
      <w:tr w:rsidR="00D6535B" w:rsidRPr="00602E6B" w:rsidTr="00C23690">
        <w:trPr>
          <w:trHeight w:val="86"/>
        </w:trPr>
        <w:tc>
          <w:tcPr>
            <w:tcW w:w="710" w:type="dxa"/>
          </w:tcPr>
          <w:p w:rsidR="00D6535B" w:rsidRPr="00D6535B" w:rsidRDefault="007871EA" w:rsidP="007871EA">
            <w:pPr>
              <w:ind w:right="-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D6535B" w:rsidRPr="00D6535B">
              <w:rPr>
                <w:rFonts w:ascii="Times New Roman" w:hAnsi="Times New Roman"/>
              </w:rPr>
              <w:t>123.</w:t>
            </w:r>
          </w:p>
        </w:tc>
        <w:tc>
          <w:tcPr>
            <w:tcW w:w="2126" w:type="dxa"/>
          </w:tcPr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Методика расчета выбросов инертных газов в атмосферный воздух из нормируемых организованных источников Ростовской АЭС. МР </w:t>
            </w:r>
            <w:r w:rsidRPr="00D6535B">
              <w:rPr>
                <w:rFonts w:ascii="Times New Roman" w:hAnsi="Times New Roman"/>
              </w:rPr>
              <w:lastRenderedPageBreak/>
              <w:t>АА.3.7031.003-2022</w:t>
            </w:r>
          </w:p>
        </w:tc>
        <w:tc>
          <w:tcPr>
            <w:tcW w:w="2268" w:type="dxa"/>
          </w:tcPr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lastRenderedPageBreak/>
              <w:t xml:space="preserve">Определение величин выбросов радиоактивных веществ из организованных стационарных источников выбросов энергоблоков 1-4 (типа </w:t>
            </w:r>
            <w:r w:rsidRPr="00D6535B">
              <w:rPr>
                <w:rFonts w:ascii="Times New Roman" w:hAnsi="Times New Roman"/>
              </w:rPr>
              <w:lastRenderedPageBreak/>
              <w:t xml:space="preserve">ВВЭР-1000) Ростовской АЭС </w:t>
            </w:r>
            <w:r w:rsidRPr="00D6535B">
              <w:rPr>
                <w:rFonts w:ascii="Times New Roman" w:hAnsi="Times New Roman"/>
              </w:rPr>
              <w:br/>
              <w:t>в атмосферный воздух.</w:t>
            </w:r>
          </w:p>
        </w:tc>
        <w:tc>
          <w:tcPr>
            <w:tcW w:w="3084" w:type="dxa"/>
          </w:tcPr>
          <w:p w:rsidR="00D6535B" w:rsidRPr="00D6535B" w:rsidRDefault="00D6535B" w:rsidP="004F3B61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lastRenderedPageBreak/>
              <w:t xml:space="preserve">Инертные радиоактивные газы в составе </w:t>
            </w:r>
            <w:r w:rsidRPr="004F3B61">
              <w:rPr>
                <w:rFonts w:ascii="Times New Roman" w:hAnsi="Times New Roman"/>
                <w:vertAlign w:val="superscript"/>
              </w:rPr>
              <w:t>41</w:t>
            </w:r>
            <w:r w:rsidRPr="00D6535B">
              <w:rPr>
                <w:rFonts w:ascii="Times New Roman" w:hAnsi="Times New Roman"/>
              </w:rPr>
              <w:t xml:space="preserve">Ar, </w:t>
            </w:r>
            <w:r w:rsidRPr="004F3B61">
              <w:rPr>
                <w:rFonts w:ascii="Times New Roman" w:hAnsi="Times New Roman"/>
                <w:vertAlign w:val="superscript"/>
              </w:rPr>
              <w:t>85</w:t>
            </w:r>
            <w:r w:rsidRPr="007871EA">
              <w:rPr>
                <w:rFonts w:ascii="Times New Roman" w:hAnsi="Times New Roman"/>
              </w:rPr>
              <w:t>m</w:t>
            </w:r>
            <w:r w:rsidRPr="00D6535B">
              <w:rPr>
                <w:rFonts w:ascii="Times New Roman" w:hAnsi="Times New Roman"/>
              </w:rPr>
              <w:t xml:space="preserve">Kr, </w:t>
            </w:r>
            <w:r w:rsidRPr="004F3B61">
              <w:rPr>
                <w:rFonts w:ascii="Times New Roman" w:hAnsi="Times New Roman"/>
                <w:vertAlign w:val="superscript"/>
              </w:rPr>
              <w:t>87</w:t>
            </w:r>
            <w:r w:rsidRPr="00D6535B">
              <w:rPr>
                <w:rFonts w:ascii="Times New Roman" w:hAnsi="Times New Roman"/>
              </w:rPr>
              <w:t xml:space="preserve">Kr, </w:t>
            </w:r>
            <w:r w:rsidR="004F3B61" w:rsidRPr="004F3B61">
              <w:rPr>
                <w:rFonts w:ascii="Times New Roman" w:hAnsi="Times New Roman"/>
                <w:vertAlign w:val="superscript"/>
              </w:rPr>
              <w:t>8</w:t>
            </w:r>
            <w:r w:rsidRPr="004F3B61">
              <w:rPr>
                <w:rFonts w:ascii="Times New Roman" w:hAnsi="Times New Roman"/>
                <w:vertAlign w:val="superscript"/>
              </w:rPr>
              <w:t>8</w:t>
            </w:r>
            <w:r w:rsidRPr="00D6535B">
              <w:rPr>
                <w:rFonts w:ascii="Times New Roman" w:hAnsi="Times New Roman"/>
              </w:rPr>
              <w:t xml:space="preserve">Kr, </w:t>
            </w:r>
            <w:r w:rsidRPr="004F3B61">
              <w:rPr>
                <w:rFonts w:ascii="Times New Roman" w:hAnsi="Times New Roman"/>
                <w:vertAlign w:val="superscript"/>
              </w:rPr>
              <w:t>133</w:t>
            </w:r>
            <w:r w:rsidRPr="00D6535B">
              <w:rPr>
                <w:rFonts w:ascii="Times New Roman" w:hAnsi="Times New Roman"/>
              </w:rPr>
              <w:t xml:space="preserve">Xe, </w:t>
            </w:r>
            <w:r w:rsidRPr="004F3B61">
              <w:rPr>
                <w:rFonts w:ascii="Times New Roman" w:hAnsi="Times New Roman"/>
                <w:vertAlign w:val="superscript"/>
              </w:rPr>
              <w:t>135</w:t>
            </w:r>
            <w:r w:rsidRPr="00D6535B">
              <w:rPr>
                <w:rFonts w:ascii="Times New Roman" w:hAnsi="Times New Roman"/>
              </w:rPr>
              <w:t>Xe.</w:t>
            </w:r>
          </w:p>
        </w:tc>
        <w:tc>
          <w:tcPr>
            <w:tcW w:w="2303" w:type="dxa"/>
          </w:tcPr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>ООО «АЭБ «Альфа-Х91».</w:t>
            </w:r>
          </w:p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Адрес: 620075, </w:t>
            </w:r>
            <w:r w:rsidRPr="00D6535B">
              <w:rPr>
                <w:rFonts w:ascii="Times New Roman" w:hAnsi="Times New Roman"/>
              </w:rPr>
              <w:br/>
              <w:t xml:space="preserve">г. Екатеринбург, </w:t>
            </w:r>
            <w:r w:rsidRPr="00D6535B">
              <w:rPr>
                <w:rFonts w:ascii="Times New Roman" w:hAnsi="Times New Roman"/>
              </w:rPr>
              <w:br/>
              <w:t xml:space="preserve">ул. Восточная, 56, </w:t>
            </w:r>
            <w:r w:rsidRPr="00D6535B">
              <w:rPr>
                <w:rFonts w:ascii="Times New Roman" w:hAnsi="Times New Roman"/>
              </w:rPr>
              <w:br/>
              <w:t>оф. 718.</w:t>
            </w:r>
          </w:p>
        </w:tc>
        <w:tc>
          <w:tcPr>
            <w:tcW w:w="2551" w:type="dxa"/>
          </w:tcPr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Методика может быть свободно, без ограничений распространена, с соблюдением всех авторских прав. </w:t>
            </w:r>
          </w:p>
        </w:tc>
        <w:tc>
          <w:tcPr>
            <w:tcW w:w="2269" w:type="dxa"/>
          </w:tcPr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>Сведения внесены</w:t>
            </w:r>
          </w:p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28.12.2023</w:t>
            </w:r>
          </w:p>
          <w:p w:rsidR="00D6535B" w:rsidRPr="00D6535B" w:rsidRDefault="00D6535B" w:rsidP="00D6535B">
            <w:pPr>
              <w:rPr>
                <w:rFonts w:ascii="Times New Roman" w:hAnsi="Times New Roman"/>
              </w:rPr>
            </w:pPr>
            <w:r w:rsidRPr="00D6535B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49-р.</w:t>
            </w:r>
          </w:p>
        </w:tc>
      </w:tr>
      <w:tr w:rsidR="007871EA" w:rsidRPr="00602E6B" w:rsidTr="00C23690">
        <w:trPr>
          <w:trHeight w:val="86"/>
        </w:trPr>
        <w:tc>
          <w:tcPr>
            <w:tcW w:w="710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Pr="007871EA">
              <w:rPr>
                <w:rFonts w:ascii="Times New Roman" w:hAnsi="Times New Roman"/>
              </w:rPr>
              <w:t>124.</w:t>
            </w:r>
          </w:p>
        </w:tc>
        <w:tc>
          <w:tcPr>
            <w:tcW w:w="2126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Методика расчета выбросов  загрязняющих веществ в атмосферный воздух от коксохимического производства ПАО «НЛМК». Москва, 2024</w:t>
            </w:r>
          </w:p>
        </w:tc>
        <w:tc>
          <w:tcPr>
            <w:tcW w:w="2268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Расчет выбросов загрязняющих  веществ в атмосферный воздух от неорганизованных стационарных источников коксохимического производства ПАО «НЛМК» г. Липецк, расположенного на территории проведения эксперимента по квотированию выбросов, предусмотренного Федеральным законом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воздуха».</w:t>
            </w:r>
          </w:p>
        </w:tc>
        <w:tc>
          <w:tcPr>
            <w:tcW w:w="3084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Расчеты максимальных разовых (г/с) и валовых (т/год) выбросов загрязняющих веществ: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азота диоксид (азот (IV) оксид); 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аммиак (азота гидрид);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азот (II) оксид (азота оксид);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гидроцианид (водород цианистый, синильная кислота);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серная кислота (по молекуле H</w:t>
            </w:r>
            <w:r w:rsidRPr="004F3B61">
              <w:rPr>
                <w:rFonts w:ascii="Times New Roman" w:hAnsi="Times New Roman"/>
                <w:vertAlign w:val="subscript"/>
              </w:rPr>
              <w:t>2</w:t>
            </w:r>
            <w:r w:rsidRPr="007871EA">
              <w:rPr>
                <w:rFonts w:ascii="Times New Roman" w:hAnsi="Times New Roman"/>
              </w:rPr>
              <w:t>SO</w:t>
            </w:r>
            <w:r w:rsidRPr="004F3B61">
              <w:rPr>
                <w:rFonts w:ascii="Times New Roman" w:hAnsi="Times New Roman"/>
                <w:vertAlign w:val="subscript"/>
              </w:rPr>
              <w:t>4</w:t>
            </w:r>
            <w:r w:rsidRPr="007871EA">
              <w:rPr>
                <w:rFonts w:ascii="Times New Roman" w:hAnsi="Times New Roman"/>
              </w:rPr>
              <w:t xml:space="preserve">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дигидросульфид (сероводород);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углерод оксид;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бензол;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диметилбензол (ксилол);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метилбензол (толуол);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этилбензол;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бенз/а/пирен;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нафталин;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гидроксибензол (фенол);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пиридин;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масло минеральное нефтяное (веретенное, машинное, цилиндровое);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 - пыль неорганическая до 20% SiO</w:t>
            </w:r>
            <w:r w:rsidRPr="004F3B61">
              <w:rPr>
                <w:rFonts w:ascii="Times New Roman" w:hAnsi="Times New Roman"/>
                <w:vertAlign w:val="subscript"/>
              </w:rPr>
              <w:t>2</w:t>
            </w:r>
            <w:r w:rsidRPr="007871EA">
              <w:rPr>
                <w:rFonts w:ascii="Times New Roman" w:hAnsi="Times New Roman"/>
              </w:rPr>
              <w:t>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пыль каменного угля.</w:t>
            </w:r>
          </w:p>
        </w:tc>
        <w:tc>
          <w:tcPr>
            <w:tcW w:w="2303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ПАО «НЛМК», адрес: 398040, Липецкая область, г. Липецк, пл. Металлургов, д.2, контактный телефон: +7 (4742) 44-16-62.</w:t>
            </w:r>
          </w:p>
        </w:tc>
        <w:tc>
          <w:tcPr>
            <w:tcW w:w="2551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Настоящий   документ не может быть полностью или частично тиражирован и распространен на территории Российской Федерации без письменного разрешения ПАО «НЛМК», за исключением структурных подразделений, филиалов и дочерних предприятий ПАО «НЛМК».</w:t>
            </w:r>
            <w:r w:rsidR="00B0065B">
              <w:rPr>
                <w:rFonts w:ascii="Times New Roman" w:hAnsi="Times New Roman"/>
              </w:rPr>
              <w:t xml:space="preserve">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Сведения внесены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распоряжением Минприроды России  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от 20.03.2024 № 15-р </w:t>
            </w:r>
            <w:r w:rsidR="00B0065B">
              <w:rPr>
                <w:rFonts w:ascii="Times New Roman" w:hAnsi="Times New Roman"/>
              </w:rPr>
              <w:t xml:space="preserve"> </w:t>
            </w:r>
          </w:p>
        </w:tc>
      </w:tr>
      <w:tr w:rsidR="007871EA" w:rsidRPr="00602E6B" w:rsidTr="00C23690">
        <w:trPr>
          <w:trHeight w:val="86"/>
        </w:trPr>
        <w:tc>
          <w:tcPr>
            <w:tcW w:w="710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871EA">
              <w:rPr>
                <w:rFonts w:ascii="Times New Roman" w:hAnsi="Times New Roman"/>
              </w:rPr>
              <w:t>125.</w:t>
            </w:r>
          </w:p>
        </w:tc>
        <w:tc>
          <w:tcPr>
            <w:tcW w:w="2126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Методика расчета выбросов загрязняющих веществ в атмосферный воздух от конвертерного производства ПАО «НЛМК». Москва, 2024  </w:t>
            </w:r>
          </w:p>
        </w:tc>
        <w:tc>
          <w:tcPr>
            <w:tcW w:w="2268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Расчет выбросов загрязняющих веществ в атмосферный воздух от стационарных источников конвертерного производства ПАО «НЛМК», г. Липецк, расположенного на </w:t>
            </w:r>
            <w:r w:rsidRPr="007871EA">
              <w:rPr>
                <w:rFonts w:ascii="Times New Roman" w:hAnsi="Times New Roman"/>
              </w:rPr>
              <w:lastRenderedPageBreak/>
              <w:t xml:space="preserve">территории проведения эксперимента по квотированию выбросов, предусмотренного Федеральным законом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воздуха».  </w:t>
            </w:r>
          </w:p>
        </w:tc>
        <w:tc>
          <w:tcPr>
            <w:tcW w:w="3084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lastRenderedPageBreak/>
              <w:t>Расчеты максимальных разовых (г/с) и валовых (т/год) выбросов  загрязняющих веществ: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диалюминий триоксид (в пересчете на алюминий);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дижелезо триоксид (железа оксид) (в пересчете на железо);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кальций оксид (негашеная известь);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lastRenderedPageBreak/>
              <w:t>-  магний оксид;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марганец и его соединения (в пе</w:t>
            </w:r>
            <w:r w:rsidRPr="007871EA">
              <w:rPr>
                <w:rFonts w:ascii="Times New Roman" w:hAnsi="Times New Roman"/>
              </w:rPr>
              <w:softHyphen/>
              <w:t>ресчете на марганца (IV) оксид);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хром (хром шестивалентный) (в пересчете на хрома (VI) оксид);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цинка оксид (в пересчете на цинк);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азота диоксид (азот (IV) оксид);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азот (II) оксид (азота оксид);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углерод (пигмент черный);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сера диоксид (ангидрид сернистый);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сера элементная;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дигидросульфид (водород сернистый, дигидросульфид, гидросульфид);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углерода оксид (углерод окись; углерод моноокись; угарный газ);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дифосфор пентаоксид (ангидрид фосфорный);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фтористые газообразные соеди</w:t>
            </w:r>
            <w:r w:rsidRPr="007871EA">
              <w:rPr>
                <w:rFonts w:ascii="Times New Roman" w:hAnsi="Times New Roman"/>
              </w:rPr>
              <w:softHyphen/>
              <w:t>нения (в пересчете на фтор): гидрофторид (водород фторид; фтороводород);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фториды неорганические плохо растворимые - (алюминия фторид, кальция фторид, натрия гексафторалюминат);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 диметилбензол (смесь о-, м-, п- изомеров) (метилтолуол);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бенз/а/пирен;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формальдегид (муравьиный альдегид, оксометан, метиленоксид);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керосин (керосин прямой перегонки; керосин дезодорированный);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 уайт-спирит;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взвешенные вещества;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пыль неорганическая, </w:t>
            </w:r>
            <w:r w:rsidRPr="007871EA">
              <w:rPr>
                <w:rFonts w:ascii="Times New Roman" w:hAnsi="Times New Roman"/>
              </w:rPr>
              <w:lastRenderedPageBreak/>
              <w:t>содержащая двуокись кремния, в %: более 70;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пыль неорганическая, содержащая двуокись кремния, в %: 70- 20;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пыль неорганическая, содержащая двуокись кремния, в %:  менее 20;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пыль древесная.  </w:t>
            </w:r>
          </w:p>
        </w:tc>
        <w:tc>
          <w:tcPr>
            <w:tcW w:w="2303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lastRenderedPageBreak/>
              <w:t>ПАО «НЛМК», адрес: 398040, Липецкая область, г. Липецк, пл. Металлургов, д.2, контактный телефон: +7 (4742) 44-16-62.</w:t>
            </w:r>
          </w:p>
        </w:tc>
        <w:tc>
          <w:tcPr>
            <w:tcW w:w="2551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Настоящий документ не может быть полностью или частично тиражирован и распространен на территории Российской Федерации без письменного разрешения ПАО «НЛМК», за исключением структурных </w:t>
            </w:r>
            <w:r w:rsidRPr="007871EA">
              <w:rPr>
                <w:rFonts w:ascii="Times New Roman" w:hAnsi="Times New Roman"/>
              </w:rPr>
              <w:lastRenderedPageBreak/>
              <w:t>подразделений, филиалов и дочерних предприятий ПАО «НЛМК».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от 20.03.2024 № 15-р  </w:t>
            </w:r>
          </w:p>
        </w:tc>
      </w:tr>
      <w:tr w:rsidR="007871EA" w:rsidRPr="00602E6B" w:rsidTr="00C23690">
        <w:trPr>
          <w:trHeight w:val="86"/>
        </w:trPr>
        <w:tc>
          <w:tcPr>
            <w:tcW w:w="710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7871EA">
              <w:rPr>
                <w:rFonts w:ascii="Times New Roman" w:hAnsi="Times New Roman"/>
              </w:rPr>
              <w:t>126.</w:t>
            </w:r>
          </w:p>
        </w:tc>
        <w:tc>
          <w:tcPr>
            <w:tcW w:w="2126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Методика расчета выбросов загрязняющих веществ в атмосферный воздух от покрасочных работ ПАО «НЛМК».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Москва, 2024</w:t>
            </w:r>
          </w:p>
        </w:tc>
        <w:tc>
          <w:tcPr>
            <w:tcW w:w="2268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Расчет выбросов загрязняющих веществ в атмосферный воздух от стационарных источников при выполнении лакокрасочных работ на производственной территории ПАО «НЛМК», г. Липецк, расположенного на территории проведения эксперимента по квотированию выбросов, предусмотренного Федеральным законом от 26.07.2019 № 195-ФЗ «О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воздуха».</w:t>
            </w:r>
          </w:p>
        </w:tc>
        <w:tc>
          <w:tcPr>
            <w:tcW w:w="3084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Расчеты максимальных разовых (г/с) и валовых (т/год) выбросов   загрязняющих веществ: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- 2-метилпропан-1-ол (изобутиловый спирт);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- 2-этоксиэтанол (этилцеллозольв, этиловый эфир этиленгликоля);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бензин;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бензол (циклогексатриен; фенилгидрид);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 - бутан-1-ол (спирт н-бутиловый);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бутилацетат;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диметилбензол (ксилол) (смесь изомеров о-, м-, п-);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метилбензол (толуол);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пропан-2-он (ацетон);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сольвент нафта;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уайт-спирит;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этанол (спирт этиловый);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- этилацетат;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- взвешенные вещества.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ПАО «НЛМК», адрес: 398040, Липецкая область, г. Липецк, пл. Металлургов, д.2, контактный телефон: +7 (4742) 44-16-62.</w:t>
            </w:r>
          </w:p>
        </w:tc>
        <w:tc>
          <w:tcPr>
            <w:tcW w:w="2551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Настоящий документ не может быть полностью или частично тиражирован и распространен на территории Российской Федерации без письменного разрешения ПАО «НЛМК», за исключением структурных подразделений, филиалов и дочерних предприятий ПАО «НЛМК».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Сведения внесены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871EA" w:rsidRPr="007871EA" w:rsidRDefault="007871EA" w:rsidP="007871EA">
            <w:pPr>
              <w:rPr>
                <w:rFonts w:ascii="Times New Roman" w:hAnsi="Times New Roman"/>
              </w:rPr>
            </w:pPr>
            <w:r w:rsidRPr="007871EA">
              <w:rPr>
                <w:rFonts w:ascii="Times New Roman" w:hAnsi="Times New Roman"/>
              </w:rPr>
              <w:t>от 20.03.2024 № 15-р</w:t>
            </w:r>
          </w:p>
        </w:tc>
      </w:tr>
      <w:tr w:rsidR="009064CC" w:rsidRPr="00602E6B" w:rsidTr="00C23690">
        <w:trPr>
          <w:trHeight w:val="86"/>
        </w:trPr>
        <w:tc>
          <w:tcPr>
            <w:tcW w:w="710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t>127.</w:t>
            </w:r>
          </w:p>
        </w:tc>
        <w:tc>
          <w:tcPr>
            <w:tcW w:w="2126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t xml:space="preserve">Методика расчета выбросов  трития в </w:t>
            </w:r>
            <w:r w:rsidRPr="00777981">
              <w:rPr>
                <w:rFonts w:ascii="Times New Roman" w:hAnsi="Times New Roman"/>
              </w:rPr>
              <w:lastRenderedPageBreak/>
              <w:t>атмосферный воздух из нормируемых неорганизованных стационарных источников при эксплуатации энергоблока № 1 Ростовской АЭС. Методика МР АА.2.7031.002-2022. Екатеринбург, 2023 г.</w:t>
            </w:r>
          </w:p>
        </w:tc>
        <w:tc>
          <w:tcPr>
            <w:tcW w:w="2268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 xml:space="preserve">Методика предназначена для </w:t>
            </w:r>
            <w:r w:rsidRPr="00777981">
              <w:rPr>
                <w:rFonts w:ascii="Times New Roman" w:hAnsi="Times New Roman"/>
              </w:rPr>
              <w:lastRenderedPageBreak/>
              <w:t xml:space="preserve">инвентаризации источников выбросов трития, обоснования нормативов выбросов трития и контроля соблюдения установленных нормативов выбросов трития из брызгательных бассейнов Ростовской АЭС, а также контроля радиационной обстановки в районе расположения Ростовской АЭС, выполняемой как персоналом отдела радиационной безопасности Ростовской АЭС, так и привлеченными организациями. Допускается применение методики для оценки воздействия на окружающую среду паров воды, содержащих  тритий, при испарении в процессе ее охлаждения в брызгательных бассейнах энергоблока № 1 с реакторной установкой ВВЭР-1000 Ростовской АЭС. </w:t>
            </w:r>
          </w:p>
        </w:tc>
        <w:tc>
          <w:tcPr>
            <w:tcW w:w="3084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 xml:space="preserve">Радиоактивный изотоп водорода – водород-3 (3Н) или тритий (Т) </w:t>
            </w:r>
            <w:r w:rsidRPr="00777981">
              <w:rPr>
                <w:rFonts w:ascii="Times New Roman" w:hAnsi="Times New Roman"/>
              </w:rPr>
              <w:lastRenderedPageBreak/>
              <w:t>в форме водяного пара.</w:t>
            </w:r>
          </w:p>
        </w:tc>
        <w:tc>
          <w:tcPr>
            <w:tcW w:w="2303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>ООО «АЭБ «Альфа-Х91».</w:t>
            </w:r>
          </w:p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 xml:space="preserve">Адрес: 620075, </w:t>
            </w:r>
            <w:r w:rsidRPr="00777981">
              <w:rPr>
                <w:rFonts w:ascii="Times New Roman" w:hAnsi="Times New Roman"/>
              </w:rPr>
              <w:br/>
              <w:t xml:space="preserve">г. Екатеринбург, </w:t>
            </w:r>
            <w:r w:rsidRPr="00777981">
              <w:rPr>
                <w:rFonts w:ascii="Times New Roman" w:hAnsi="Times New Roman"/>
              </w:rPr>
              <w:br/>
              <w:t xml:space="preserve">ул. Восточная, 56, </w:t>
            </w:r>
            <w:r w:rsidRPr="00777981">
              <w:rPr>
                <w:rFonts w:ascii="Times New Roman" w:hAnsi="Times New Roman"/>
              </w:rPr>
              <w:br/>
              <w:t>оф. 718.</w:t>
            </w:r>
          </w:p>
        </w:tc>
        <w:tc>
          <w:tcPr>
            <w:tcW w:w="2551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 xml:space="preserve">Методика может быть свободно, без ограничений </w:t>
            </w:r>
            <w:r w:rsidRPr="00777981">
              <w:rPr>
                <w:rFonts w:ascii="Times New Roman" w:hAnsi="Times New Roman"/>
              </w:rPr>
              <w:lastRenderedPageBreak/>
              <w:t>распространена, с соблюдением всех авторских прав.</w:t>
            </w:r>
          </w:p>
        </w:tc>
        <w:tc>
          <w:tcPr>
            <w:tcW w:w="2269" w:type="dxa"/>
          </w:tcPr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9064CC" w:rsidRPr="00777981" w:rsidRDefault="009064CC" w:rsidP="009064CC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t xml:space="preserve">распоряжением </w:t>
            </w:r>
            <w:r w:rsidRPr="00777981">
              <w:rPr>
                <w:rFonts w:ascii="Times New Roman" w:hAnsi="Times New Roman"/>
              </w:rPr>
              <w:lastRenderedPageBreak/>
              <w:t xml:space="preserve">Минприроды России   </w:t>
            </w:r>
          </w:p>
          <w:p w:rsidR="009064CC" w:rsidRPr="00777981" w:rsidRDefault="009064CC" w:rsidP="00777981">
            <w:pPr>
              <w:rPr>
                <w:rFonts w:ascii="Times New Roman" w:hAnsi="Times New Roman"/>
              </w:rPr>
            </w:pPr>
            <w:r w:rsidRPr="00777981">
              <w:rPr>
                <w:rFonts w:ascii="Times New Roman" w:hAnsi="Times New Roman"/>
              </w:rPr>
              <w:t>от</w:t>
            </w:r>
            <w:r w:rsidR="00777981">
              <w:rPr>
                <w:rFonts w:ascii="Times New Roman" w:hAnsi="Times New Roman"/>
              </w:rPr>
              <w:t xml:space="preserve"> 24.05.2024 </w:t>
            </w:r>
            <w:r w:rsidR="00777981">
              <w:rPr>
                <w:rFonts w:ascii="Times New Roman" w:hAnsi="Times New Roman"/>
              </w:rPr>
              <w:br/>
              <w:t>№ 25</w:t>
            </w:r>
            <w:r w:rsidRPr="00777981">
              <w:rPr>
                <w:rFonts w:ascii="Times New Roman" w:hAnsi="Times New Roman"/>
              </w:rPr>
              <w:t xml:space="preserve">-р </w:t>
            </w:r>
          </w:p>
        </w:tc>
      </w:tr>
      <w:tr w:rsidR="00CE0E4B" w:rsidRPr="00602E6B" w:rsidTr="00C23690">
        <w:trPr>
          <w:trHeight w:val="86"/>
        </w:trPr>
        <w:tc>
          <w:tcPr>
            <w:tcW w:w="710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lastRenderedPageBreak/>
              <w:t>128.</w:t>
            </w:r>
          </w:p>
        </w:tc>
        <w:tc>
          <w:tcPr>
            <w:tcW w:w="2126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 xml:space="preserve">Методика расчета выбросов  инертных радиоактивных газов в атмосферный воздух из </w:t>
            </w:r>
            <w:r w:rsidRPr="00CE0E4B">
              <w:rPr>
                <w:rFonts w:ascii="Times New Roman" w:hAnsi="Times New Roman"/>
              </w:rPr>
              <w:lastRenderedPageBreak/>
              <w:t>нормируемых организованных стационарных источников Балаковской АЭС. Методика МР АА.1.7031.001-2021. Екатеринбург, 2024 г.</w:t>
            </w:r>
          </w:p>
        </w:tc>
        <w:tc>
          <w:tcPr>
            <w:tcW w:w="2268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lastRenderedPageBreak/>
              <w:t xml:space="preserve">Методика предназначена для проведения  инвентаризации источников выбросов </w:t>
            </w:r>
            <w:r w:rsidRPr="00CE0E4B">
              <w:rPr>
                <w:rFonts w:ascii="Times New Roman" w:hAnsi="Times New Roman"/>
              </w:rPr>
              <w:lastRenderedPageBreak/>
              <w:t xml:space="preserve">инертных радиоактивных газов (ИРГ), обоснования нормативов выброса нормируемых ИРГ и контроль соблюдения установленных нормативов выбросов нормируемых ИРГ из четырех стационарных организованных нормируемых источников Балаковской АЭС, а также контроль радиационной обстановки в районе расположения Балаковской АЭС, выполняемой как персоналом отдела радиационной безопасности БалаковскойАЭС, так и привлеченными организациями. Допускается применение методики для оценки воздействия на окружающую среду выбросов ИРГ из четырех стационарных организованных нормируемых источников Балаковской АЭС. </w:t>
            </w:r>
          </w:p>
        </w:tc>
        <w:tc>
          <w:tcPr>
            <w:tcW w:w="3084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  <w:vertAlign w:val="superscript"/>
              </w:rPr>
              <w:lastRenderedPageBreak/>
              <w:t>41</w:t>
            </w:r>
            <w:r w:rsidRPr="00CE0E4B">
              <w:rPr>
                <w:rFonts w:ascii="Times New Roman" w:hAnsi="Times New Roman"/>
              </w:rPr>
              <w:t xml:space="preserve">Ar, </w:t>
            </w:r>
            <w:r w:rsidRPr="00CE0E4B">
              <w:rPr>
                <w:rFonts w:ascii="Times New Roman" w:hAnsi="Times New Roman"/>
                <w:vertAlign w:val="superscript"/>
              </w:rPr>
              <w:t>87</w:t>
            </w:r>
            <w:r w:rsidRPr="00CE0E4B">
              <w:rPr>
                <w:rFonts w:ascii="Times New Roman" w:hAnsi="Times New Roman"/>
              </w:rPr>
              <w:t xml:space="preserve">Kr, </w:t>
            </w:r>
            <w:r w:rsidRPr="00CE0E4B">
              <w:rPr>
                <w:rFonts w:ascii="Times New Roman" w:hAnsi="Times New Roman"/>
                <w:vertAlign w:val="superscript"/>
              </w:rPr>
              <w:t>88</w:t>
            </w:r>
            <w:r w:rsidRPr="00CE0E4B">
              <w:rPr>
                <w:rFonts w:ascii="Times New Roman" w:hAnsi="Times New Roman"/>
              </w:rPr>
              <w:t xml:space="preserve">Kr, </w:t>
            </w:r>
            <w:r w:rsidRPr="00CE0E4B">
              <w:rPr>
                <w:rFonts w:ascii="Times New Roman" w:hAnsi="Times New Roman"/>
                <w:vertAlign w:val="superscript"/>
              </w:rPr>
              <w:t>135</w:t>
            </w:r>
            <w:r w:rsidRPr="00CE0E4B">
              <w:rPr>
                <w:rFonts w:ascii="Times New Roman" w:hAnsi="Times New Roman"/>
              </w:rPr>
              <w:t>Xe</w:t>
            </w:r>
          </w:p>
        </w:tc>
        <w:tc>
          <w:tcPr>
            <w:tcW w:w="2303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>ООО «АЭБ «Альфа-Х91».</w:t>
            </w:r>
          </w:p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 xml:space="preserve">Адрес: 620075, </w:t>
            </w:r>
            <w:r w:rsidRPr="00CE0E4B">
              <w:rPr>
                <w:rFonts w:ascii="Times New Roman" w:hAnsi="Times New Roman"/>
              </w:rPr>
              <w:br/>
              <w:t xml:space="preserve">г. Екатеринбург, </w:t>
            </w:r>
            <w:r w:rsidRPr="00CE0E4B">
              <w:rPr>
                <w:rFonts w:ascii="Times New Roman" w:hAnsi="Times New Roman"/>
              </w:rPr>
              <w:br/>
              <w:t xml:space="preserve">ул. Восточная, 56, </w:t>
            </w:r>
            <w:r w:rsidRPr="00CE0E4B">
              <w:rPr>
                <w:rFonts w:ascii="Times New Roman" w:hAnsi="Times New Roman"/>
              </w:rPr>
              <w:br/>
            </w:r>
            <w:r w:rsidRPr="00CE0E4B">
              <w:rPr>
                <w:rFonts w:ascii="Times New Roman" w:hAnsi="Times New Roman"/>
              </w:rPr>
              <w:lastRenderedPageBreak/>
              <w:t>оф. 718.</w:t>
            </w:r>
          </w:p>
        </w:tc>
        <w:tc>
          <w:tcPr>
            <w:tcW w:w="2551" w:type="dxa"/>
          </w:tcPr>
          <w:p w:rsidR="00CE0E4B" w:rsidRPr="00777981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lastRenderedPageBreak/>
              <w:t>Методика может быть свободно, без ограничений распространена, с соблюдением всех авторских прав.</w:t>
            </w:r>
          </w:p>
        </w:tc>
        <w:tc>
          <w:tcPr>
            <w:tcW w:w="2269" w:type="dxa"/>
          </w:tcPr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>Сведения внесены</w:t>
            </w:r>
          </w:p>
          <w:p w:rsidR="00CE0E4B" w:rsidRPr="00CE0E4B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 xml:space="preserve">распоряжением Минприроды России   </w:t>
            </w:r>
          </w:p>
          <w:p w:rsidR="00CE0E4B" w:rsidRPr="00777981" w:rsidRDefault="00CE0E4B" w:rsidP="00CE0E4B">
            <w:pPr>
              <w:rPr>
                <w:rFonts w:ascii="Times New Roman" w:hAnsi="Times New Roman"/>
              </w:rPr>
            </w:pPr>
            <w:r w:rsidRPr="00CE0E4B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03.07</w:t>
            </w:r>
            <w:r w:rsidRPr="00CE0E4B">
              <w:rPr>
                <w:rFonts w:ascii="Times New Roman" w:hAnsi="Times New Roman"/>
              </w:rPr>
              <w:t xml:space="preserve">.2024 </w:t>
            </w:r>
            <w:r w:rsidRPr="00CE0E4B">
              <w:rPr>
                <w:rFonts w:ascii="Times New Roman" w:hAnsi="Times New Roman"/>
              </w:rPr>
              <w:br/>
              <w:t xml:space="preserve">№ </w:t>
            </w:r>
            <w:r>
              <w:rPr>
                <w:rFonts w:ascii="Times New Roman" w:hAnsi="Times New Roman"/>
              </w:rPr>
              <w:t>31</w:t>
            </w:r>
            <w:r w:rsidRPr="00CE0E4B">
              <w:rPr>
                <w:rFonts w:ascii="Times New Roman" w:hAnsi="Times New Roman"/>
              </w:rPr>
              <w:t>-р</w:t>
            </w:r>
          </w:p>
        </w:tc>
      </w:tr>
      <w:tr w:rsidR="00113ED1" w:rsidRPr="00602E6B" w:rsidTr="00C23690">
        <w:trPr>
          <w:trHeight w:val="86"/>
        </w:trPr>
        <w:tc>
          <w:tcPr>
            <w:tcW w:w="710" w:type="dxa"/>
          </w:tcPr>
          <w:p w:rsidR="00113ED1" w:rsidRPr="00CE0E4B" w:rsidRDefault="00113ED1" w:rsidP="00CE0E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129.</w:t>
            </w:r>
          </w:p>
        </w:tc>
        <w:tc>
          <w:tcPr>
            <w:tcW w:w="2126" w:type="dxa"/>
          </w:tcPr>
          <w:p w:rsidR="00113ED1" w:rsidRPr="00CE0E4B" w:rsidRDefault="00113ED1" w:rsidP="00CE0E4B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t xml:space="preserve">Методика расчета выбросов  вредных (загрязняющих) веществ </w:t>
            </w:r>
            <w:r w:rsidRPr="00113ED1">
              <w:rPr>
                <w:rFonts w:ascii="Times New Roman" w:hAnsi="Times New Roman"/>
              </w:rPr>
              <w:br/>
              <w:t xml:space="preserve">в атмосферный воздух </w:t>
            </w:r>
            <w:r w:rsidRPr="00113ED1">
              <w:rPr>
                <w:rFonts w:ascii="Times New Roman" w:hAnsi="Times New Roman"/>
              </w:rPr>
              <w:br/>
            </w:r>
            <w:r w:rsidRPr="00113ED1">
              <w:rPr>
                <w:rFonts w:ascii="Times New Roman" w:hAnsi="Times New Roman"/>
              </w:rPr>
              <w:lastRenderedPageBreak/>
              <w:t xml:space="preserve">при проведении взрывных работ </w:t>
            </w:r>
            <w:r w:rsidRPr="00113ED1">
              <w:rPr>
                <w:rFonts w:ascii="Times New Roman" w:hAnsi="Times New Roman"/>
              </w:rPr>
              <w:br/>
              <w:t xml:space="preserve">в карьерах Михайловского ГОКа </w:t>
            </w:r>
            <w:r w:rsidRPr="00113ED1">
              <w:rPr>
                <w:rFonts w:ascii="Times New Roman" w:hAnsi="Times New Roman"/>
              </w:rPr>
              <w:br/>
              <w:t>им. А.В. Варичева. Железногорск, 2024 г.</w:t>
            </w:r>
          </w:p>
        </w:tc>
        <w:tc>
          <w:tcPr>
            <w:tcW w:w="2268" w:type="dxa"/>
          </w:tcPr>
          <w:p w:rsidR="00113ED1" w:rsidRPr="00CE0E4B" w:rsidRDefault="00113ED1" w:rsidP="00CE0E4B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lastRenderedPageBreak/>
              <w:t xml:space="preserve">Методика разработана </w:t>
            </w:r>
            <w:r w:rsidRPr="00113ED1">
              <w:rPr>
                <w:rFonts w:ascii="Times New Roman" w:hAnsi="Times New Roman"/>
              </w:rPr>
              <w:br/>
              <w:t xml:space="preserve">с целью определения расчетных значений залповых выбросов загрязняющих веществ, поступающих в </w:t>
            </w:r>
            <w:r w:rsidRPr="00113ED1">
              <w:rPr>
                <w:rFonts w:ascii="Times New Roman" w:hAnsi="Times New Roman"/>
              </w:rPr>
              <w:lastRenderedPageBreak/>
              <w:t xml:space="preserve">атмосферу при проведении взрыва </w:t>
            </w:r>
            <w:r w:rsidRPr="00113ED1">
              <w:rPr>
                <w:rFonts w:ascii="Times New Roman" w:hAnsi="Times New Roman"/>
              </w:rPr>
              <w:br/>
              <w:t>с применением промышленных взрывчатых веществ (Гранэмит И-30, Гранэмит И-30А, Гранэмит И-50, и гранулотол). Она позволяет производить расчет мощности выделения (г/с, т/год) вредных веществ в атмосферу от проведения взрывов в карьере</w:t>
            </w:r>
            <w:r w:rsidRPr="00113ED1">
              <w:rPr>
                <w:rFonts w:ascii="Times New Roman" w:hAnsi="Times New Roman"/>
              </w:rPr>
              <w:br/>
              <w:t>АО «Михайловский ГОК» им. А.В. Варичева. Полученные результаты могут быть использованы при учете и нормировании выбросов загрязняющих веществ от взрывных работ, а также в экспертных оценках для определения экологической обстановки.</w:t>
            </w:r>
          </w:p>
        </w:tc>
        <w:tc>
          <w:tcPr>
            <w:tcW w:w="3084" w:type="dxa"/>
          </w:tcPr>
          <w:p w:rsidR="00113ED1" w:rsidRPr="00113ED1" w:rsidRDefault="00113ED1" w:rsidP="00113E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пыль неорганичес</w:t>
            </w:r>
            <w:r w:rsidRPr="00113ED1">
              <w:rPr>
                <w:rFonts w:ascii="Times New Roman" w:hAnsi="Times New Roman"/>
              </w:rPr>
              <w:t xml:space="preserve">кая: 70 - 20% двуокиси кремния; </w:t>
            </w:r>
          </w:p>
          <w:p w:rsidR="00113ED1" w:rsidRPr="00113ED1" w:rsidRDefault="00113ED1" w:rsidP="00113ED1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t xml:space="preserve">- оксиды азота (NOх); </w:t>
            </w:r>
          </w:p>
          <w:p w:rsidR="00113ED1" w:rsidRPr="00CE0E4B" w:rsidRDefault="00113ED1" w:rsidP="00113ED1">
            <w:pPr>
              <w:rPr>
                <w:rFonts w:ascii="Times New Roman" w:hAnsi="Times New Roman"/>
                <w:vertAlign w:val="superscript"/>
              </w:rPr>
            </w:pPr>
            <w:r w:rsidRPr="00113ED1">
              <w:rPr>
                <w:rFonts w:ascii="Times New Roman" w:hAnsi="Times New Roman"/>
              </w:rPr>
              <w:t>- окись углерода (СО).</w:t>
            </w:r>
          </w:p>
        </w:tc>
        <w:tc>
          <w:tcPr>
            <w:tcW w:w="2303" w:type="dxa"/>
          </w:tcPr>
          <w:p w:rsidR="00113ED1" w:rsidRPr="00113ED1" w:rsidRDefault="00113ED1" w:rsidP="00113ED1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t xml:space="preserve">ООО «Центр обеспечения экологического контроля» </w:t>
            </w:r>
            <w:r w:rsidRPr="00113ED1">
              <w:rPr>
                <w:rFonts w:ascii="Times New Roman" w:hAnsi="Times New Roman"/>
              </w:rPr>
              <w:br/>
              <w:t xml:space="preserve">(г. Москва, </w:t>
            </w:r>
            <w:r w:rsidRPr="00113ED1">
              <w:rPr>
                <w:rFonts w:ascii="Times New Roman" w:hAnsi="Times New Roman"/>
              </w:rPr>
              <w:br/>
              <w:t>ул. Садовая-</w:t>
            </w:r>
            <w:r w:rsidRPr="00113ED1">
              <w:rPr>
                <w:rFonts w:ascii="Times New Roman" w:hAnsi="Times New Roman"/>
              </w:rPr>
              <w:lastRenderedPageBreak/>
              <w:t xml:space="preserve">Кудринская, д.11, стр.1, офис 321; </w:t>
            </w:r>
            <w:hyperlink r:id="rId9" w:history="1">
              <w:r w:rsidRPr="00113ED1">
                <w:rPr>
                  <w:rStyle w:val="af2"/>
                  <w:rFonts w:ascii="Times New Roman" w:hAnsi="Times New Roman"/>
                  <w:lang w:val="en-US"/>
                </w:rPr>
                <w:t>coek</w:t>
              </w:r>
              <w:r w:rsidRPr="00113ED1">
                <w:rPr>
                  <w:rStyle w:val="af2"/>
                  <w:rFonts w:ascii="Times New Roman" w:hAnsi="Times New Roman"/>
                </w:rPr>
                <w:t>@</w:t>
              </w:r>
              <w:r w:rsidRPr="00113ED1">
                <w:rPr>
                  <w:rStyle w:val="af2"/>
                  <w:rFonts w:ascii="Times New Roman" w:hAnsi="Times New Roman"/>
                  <w:lang w:val="en-US"/>
                </w:rPr>
                <w:t>mail</w:t>
              </w:r>
              <w:r w:rsidRPr="00113ED1">
                <w:rPr>
                  <w:rStyle w:val="af2"/>
                  <w:rFonts w:ascii="Times New Roman" w:hAnsi="Times New Roman"/>
                </w:rPr>
                <w:t>.</w:t>
              </w:r>
              <w:r w:rsidRPr="00113ED1">
                <w:rPr>
                  <w:rStyle w:val="af2"/>
                  <w:rFonts w:ascii="Times New Roman" w:hAnsi="Times New Roman"/>
                  <w:lang w:val="en-US"/>
                </w:rPr>
                <w:t>ru</w:t>
              </w:r>
            </w:hyperlink>
            <w:r w:rsidRPr="00113ED1">
              <w:rPr>
                <w:rFonts w:ascii="Times New Roman" w:hAnsi="Times New Roman"/>
              </w:rPr>
              <w:t xml:space="preserve">) </w:t>
            </w:r>
            <w:r w:rsidRPr="00113ED1">
              <w:rPr>
                <w:rFonts w:ascii="Times New Roman" w:hAnsi="Times New Roman"/>
              </w:rPr>
              <w:br/>
              <w:t xml:space="preserve">по заказу </w:t>
            </w:r>
            <w:r w:rsidRPr="00113ED1">
              <w:rPr>
                <w:rFonts w:ascii="Times New Roman" w:hAnsi="Times New Roman"/>
              </w:rPr>
              <w:br/>
              <w:t xml:space="preserve">АО «Михайловский ГОК </w:t>
            </w:r>
            <w:r w:rsidRPr="00113ED1">
              <w:rPr>
                <w:rFonts w:ascii="Times New Roman" w:hAnsi="Times New Roman"/>
              </w:rPr>
              <w:br/>
              <w:t xml:space="preserve">им. А.В.Варичева» (Курская область, </w:t>
            </w:r>
            <w:r w:rsidRPr="00113ED1">
              <w:rPr>
                <w:rFonts w:ascii="Times New Roman" w:hAnsi="Times New Roman"/>
              </w:rPr>
              <w:br/>
              <w:t xml:space="preserve">г. Железногорск, </w:t>
            </w:r>
            <w:r w:rsidRPr="00113ED1">
              <w:rPr>
                <w:rFonts w:ascii="Times New Roman" w:hAnsi="Times New Roman"/>
              </w:rPr>
              <w:br/>
              <w:t xml:space="preserve">ул. Ленина, 21; </w:t>
            </w:r>
            <w:r w:rsidRPr="00113ED1">
              <w:rPr>
                <w:rFonts w:ascii="Times New Roman" w:hAnsi="Times New Roman"/>
                <w:lang w:val="en-US"/>
              </w:rPr>
              <w:t>postfax</w:t>
            </w:r>
            <w:r w:rsidRPr="00113ED1">
              <w:rPr>
                <w:rFonts w:ascii="Times New Roman" w:hAnsi="Times New Roman"/>
              </w:rPr>
              <w:t>@</w:t>
            </w:r>
            <w:r w:rsidRPr="00113ED1">
              <w:rPr>
                <w:rFonts w:ascii="Times New Roman" w:hAnsi="Times New Roman"/>
                <w:lang w:val="en-US"/>
              </w:rPr>
              <w:t>mgok</w:t>
            </w:r>
            <w:r w:rsidRPr="00113ED1">
              <w:rPr>
                <w:rFonts w:ascii="Times New Roman" w:hAnsi="Times New Roman"/>
              </w:rPr>
              <w:t>.</w:t>
            </w:r>
            <w:r w:rsidRPr="00113ED1">
              <w:rPr>
                <w:rFonts w:ascii="Times New Roman" w:hAnsi="Times New Roman"/>
                <w:lang w:val="en-US"/>
              </w:rPr>
              <w:t>ru</w:t>
            </w:r>
            <w:r w:rsidRPr="00113ED1">
              <w:rPr>
                <w:rFonts w:ascii="Times New Roman" w:hAnsi="Times New Roman"/>
              </w:rPr>
              <w:t>).</w:t>
            </w:r>
          </w:p>
          <w:p w:rsidR="00113ED1" w:rsidRPr="00CE0E4B" w:rsidRDefault="00113ED1" w:rsidP="00CE0E4B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113ED1" w:rsidRPr="00CE0E4B" w:rsidRDefault="00113ED1" w:rsidP="00CE0E4B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lastRenderedPageBreak/>
              <w:t xml:space="preserve">Методика </w:t>
            </w:r>
            <w:r w:rsidRPr="00113ED1">
              <w:rPr>
                <w:rFonts w:ascii="Times New Roman" w:hAnsi="Times New Roman"/>
              </w:rPr>
              <w:br/>
              <w:t xml:space="preserve">не может быть тиражирована, распространена </w:t>
            </w:r>
            <w:r w:rsidRPr="00113ED1">
              <w:rPr>
                <w:rFonts w:ascii="Times New Roman" w:hAnsi="Times New Roman"/>
              </w:rPr>
              <w:br/>
              <w:t xml:space="preserve">в качестве официального издания и использована </w:t>
            </w:r>
            <w:r w:rsidRPr="00113ED1">
              <w:rPr>
                <w:rFonts w:ascii="Times New Roman" w:hAnsi="Times New Roman"/>
              </w:rPr>
              <w:br/>
            </w:r>
            <w:r w:rsidRPr="00113ED1">
              <w:rPr>
                <w:rFonts w:ascii="Times New Roman" w:hAnsi="Times New Roman"/>
              </w:rPr>
              <w:lastRenderedPageBreak/>
              <w:t xml:space="preserve">без письменного разрешения заказчика </w:t>
            </w:r>
            <w:r w:rsidRPr="00113ED1">
              <w:rPr>
                <w:rFonts w:ascii="Times New Roman" w:hAnsi="Times New Roman"/>
              </w:rPr>
              <w:br/>
              <w:t xml:space="preserve">АО «Михайловский ГОК им. А.В.Варичева» </w:t>
            </w:r>
            <w:r w:rsidRPr="00113ED1">
              <w:rPr>
                <w:rFonts w:ascii="Times New Roman" w:hAnsi="Times New Roman"/>
              </w:rPr>
              <w:br/>
              <w:t xml:space="preserve">и разработчика  </w:t>
            </w:r>
            <w:r w:rsidRPr="00113ED1">
              <w:rPr>
                <w:rFonts w:ascii="Times New Roman" w:hAnsi="Times New Roman"/>
              </w:rPr>
              <w:br/>
              <w:t>ООО «Центр обеспечения экологического контроля».</w:t>
            </w:r>
          </w:p>
        </w:tc>
        <w:tc>
          <w:tcPr>
            <w:tcW w:w="2269" w:type="dxa"/>
          </w:tcPr>
          <w:p w:rsidR="00113ED1" w:rsidRPr="00113ED1" w:rsidRDefault="00113ED1" w:rsidP="00113ED1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113ED1" w:rsidRPr="00113ED1" w:rsidRDefault="00113ED1" w:rsidP="00113ED1">
            <w:pPr>
              <w:rPr>
                <w:rFonts w:ascii="Times New Roman" w:hAnsi="Times New Roman"/>
              </w:rPr>
            </w:pPr>
            <w:r w:rsidRPr="00113ED1">
              <w:rPr>
                <w:rFonts w:ascii="Times New Roman" w:hAnsi="Times New Roman"/>
              </w:rPr>
              <w:t xml:space="preserve">распоряжением Минприроды России   </w:t>
            </w:r>
          </w:p>
          <w:p w:rsidR="00113ED1" w:rsidRPr="00CE0E4B" w:rsidRDefault="00113ED1" w:rsidP="001536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18.07</w:t>
            </w:r>
            <w:r w:rsidRPr="00113ED1">
              <w:rPr>
                <w:rFonts w:ascii="Times New Roman" w:hAnsi="Times New Roman"/>
              </w:rPr>
              <w:t xml:space="preserve">.2024 </w:t>
            </w:r>
            <w:r w:rsidRPr="00113ED1">
              <w:rPr>
                <w:rFonts w:ascii="Times New Roman" w:hAnsi="Times New Roman"/>
              </w:rPr>
              <w:br/>
              <w:t xml:space="preserve">№ </w:t>
            </w:r>
            <w:r w:rsidR="001536D8">
              <w:rPr>
                <w:rFonts w:ascii="Times New Roman" w:hAnsi="Times New Roman"/>
              </w:rPr>
              <w:t>34</w:t>
            </w:r>
            <w:r w:rsidRPr="00113ED1">
              <w:rPr>
                <w:rFonts w:ascii="Times New Roman" w:hAnsi="Times New Roman"/>
              </w:rPr>
              <w:t>-р</w:t>
            </w:r>
          </w:p>
        </w:tc>
      </w:tr>
      <w:tr w:rsidR="008A074D" w:rsidRPr="00602E6B" w:rsidTr="00C23690">
        <w:trPr>
          <w:trHeight w:val="86"/>
        </w:trPr>
        <w:tc>
          <w:tcPr>
            <w:tcW w:w="710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lastRenderedPageBreak/>
              <w:t>130.</w:t>
            </w:r>
          </w:p>
        </w:tc>
        <w:tc>
          <w:tcPr>
            <w:tcW w:w="2126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>Методика расчета выбросов трития из брызгальных бассейнов Балаковской АЭС в атмосферный воздух. Обнинск, 2023 г.</w:t>
            </w:r>
          </w:p>
        </w:tc>
        <w:tc>
          <w:tcPr>
            <w:tcW w:w="2268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 xml:space="preserve">Методика устанавливает порядок расчета выбросов трития из брызгальных бассейнов Балаковской АЭС в атмосферный воздух </w:t>
            </w:r>
            <w:r w:rsidRPr="008A074D">
              <w:rPr>
                <w:rFonts w:ascii="Times New Roman" w:hAnsi="Times New Roman"/>
              </w:rPr>
              <w:br/>
              <w:t xml:space="preserve">и предназначена </w:t>
            </w:r>
            <w:r w:rsidRPr="008A074D">
              <w:rPr>
                <w:rFonts w:ascii="Times New Roman" w:hAnsi="Times New Roman"/>
              </w:rPr>
              <w:br/>
              <w:t>для применения на 1-4 блоках Балаковской АЭС.</w:t>
            </w:r>
          </w:p>
        </w:tc>
        <w:tc>
          <w:tcPr>
            <w:tcW w:w="3084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>Радионуклид тритий.</w:t>
            </w:r>
          </w:p>
          <w:p w:rsidR="008A074D" w:rsidRPr="008A074D" w:rsidRDefault="008A074D" w:rsidP="008A074D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 xml:space="preserve">ООО Научно-производственное предприятие «Радиационный контроль. Приборы </w:t>
            </w:r>
            <w:r w:rsidRPr="008A074D">
              <w:rPr>
                <w:rFonts w:ascii="Times New Roman" w:hAnsi="Times New Roman"/>
              </w:rPr>
              <w:br/>
              <w:t xml:space="preserve">и методы» </w:t>
            </w:r>
            <w:r w:rsidRPr="008A074D">
              <w:rPr>
                <w:rFonts w:ascii="Times New Roman" w:hAnsi="Times New Roman"/>
              </w:rPr>
              <w:br/>
              <w:t>(ООО НПП «РАДИКО»)</w:t>
            </w:r>
            <w:r w:rsidRPr="008A074D">
              <w:rPr>
                <w:rFonts w:ascii="Times New Roman" w:hAnsi="Times New Roman"/>
              </w:rPr>
              <w:br/>
              <w:t>(249035,  Калужская область, г. Обнинск, пр-кт Маркса, д.14).</w:t>
            </w:r>
          </w:p>
          <w:p w:rsidR="008A074D" w:rsidRPr="008A074D" w:rsidRDefault="008A074D" w:rsidP="008A074D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 xml:space="preserve">Методика </w:t>
            </w:r>
            <w:r w:rsidRPr="008A074D">
              <w:rPr>
                <w:rFonts w:ascii="Times New Roman" w:hAnsi="Times New Roman"/>
              </w:rPr>
              <w:br/>
              <w:t xml:space="preserve">не может быть полностью или частично воспроизведена, тиражирована </w:t>
            </w:r>
            <w:r w:rsidRPr="008A074D">
              <w:rPr>
                <w:rFonts w:ascii="Times New Roman" w:hAnsi="Times New Roman"/>
              </w:rPr>
              <w:br/>
              <w:t xml:space="preserve">и распространена в качестве официального издания </w:t>
            </w:r>
            <w:r w:rsidRPr="008A074D">
              <w:rPr>
                <w:rFonts w:ascii="Times New Roman" w:hAnsi="Times New Roman"/>
              </w:rPr>
              <w:br/>
              <w:t xml:space="preserve">без письменного разрешения </w:t>
            </w:r>
            <w:r w:rsidRPr="008A074D">
              <w:rPr>
                <w:rFonts w:ascii="Times New Roman" w:hAnsi="Times New Roman"/>
              </w:rPr>
              <w:br/>
              <w:t>ООО НПП «РАДИКО».</w:t>
            </w:r>
          </w:p>
        </w:tc>
        <w:tc>
          <w:tcPr>
            <w:tcW w:w="2269" w:type="dxa"/>
          </w:tcPr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>Сведения внесены</w:t>
            </w:r>
          </w:p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 xml:space="preserve">распоряжением Минприроды России   </w:t>
            </w:r>
          </w:p>
          <w:p w:rsidR="008A074D" w:rsidRPr="008A074D" w:rsidRDefault="008A074D" w:rsidP="008A074D">
            <w:pPr>
              <w:rPr>
                <w:rFonts w:ascii="Times New Roman" w:hAnsi="Times New Roman"/>
              </w:rPr>
            </w:pPr>
            <w:r w:rsidRPr="008A074D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18.10..2024 </w:t>
            </w:r>
            <w:r>
              <w:rPr>
                <w:rFonts w:ascii="Times New Roman" w:hAnsi="Times New Roman"/>
              </w:rPr>
              <w:br/>
              <w:t>№ 53</w:t>
            </w:r>
            <w:r w:rsidRPr="008A074D">
              <w:rPr>
                <w:rFonts w:ascii="Times New Roman" w:hAnsi="Times New Roman"/>
              </w:rPr>
              <w:t xml:space="preserve">-р </w:t>
            </w:r>
          </w:p>
        </w:tc>
      </w:tr>
      <w:tr w:rsidR="0046422C" w:rsidRPr="00602E6B" w:rsidTr="00C23690">
        <w:trPr>
          <w:trHeight w:val="86"/>
        </w:trPr>
        <w:tc>
          <w:tcPr>
            <w:tcW w:w="710" w:type="dxa"/>
          </w:tcPr>
          <w:p w:rsidR="0046422C" w:rsidRPr="008A074D" w:rsidRDefault="0046422C" w:rsidP="00464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131.</w:t>
            </w:r>
          </w:p>
        </w:tc>
        <w:tc>
          <w:tcPr>
            <w:tcW w:w="2126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Методика расчета удельных выбросов загрязняющих веществ </w:t>
            </w:r>
            <w:r w:rsidRPr="0046422C">
              <w:rPr>
                <w:rFonts w:ascii="Times New Roman" w:hAnsi="Times New Roman"/>
              </w:rPr>
              <w:br/>
              <w:t xml:space="preserve">в атмосферный воздух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для взрывчатых веществ, используемых </w:t>
            </w:r>
            <w:r w:rsidRPr="0046422C">
              <w:rPr>
                <w:rFonts w:ascii="Times New Roman" w:hAnsi="Times New Roman"/>
              </w:rPr>
              <w:br/>
              <w:t xml:space="preserve">при проведении взрывных работ </w:t>
            </w:r>
            <w:r w:rsidRPr="0046422C">
              <w:rPr>
                <w:rFonts w:ascii="Times New Roman" w:hAnsi="Times New Roman"/>
              </w:rPr>
              <w:br/>
              <w:t xml:space="preserve">в карьере </w:t>
            </w:r>
            <w:r w:rsidRPr="0046422C">
              <w:rPr>
                <w:rFonts w:ascii="Times New Roman" w:hAnsi="Times New Roman"/>
              </w:rPr>
              <w:br/>
              <w:t>АО «Лебединский ГОК». Пермь, 2024</w:t>
            </w:r>
          </w:p>
        </w:tc>
        <w:tc>
          <w:tcPr>
            <w:tcW w:w="2268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Методика расчета удельных выбросов загрязняющих веществ в атмосферный воздух </w:t>
            </w:r>
            <w:r w:rsidRPr="0046422C">
              <w:rPr>
                <w:rFonts w:ascii="Times New Roman" w:hAnsi="Times New Roman"/>
              </w:rPr>
              <w:br/>
              <w:t xml:space="preserve">для взрывчатых веществ, используемых при проведении взрывных работ в карьере </w:t>
            </w:r>
            <w:r w:rsidRPr="0046422C">
              <w:rPr>
                <w:rFonts w:ascii="Times New Roman" w:hAnsi="Times New Roman"/>
              </w:rPr>
              <w:br/>
              <w:t xml:space="preserve">АО «Лебединский ГОК» (далее - Методика), предназначена </w:t>
            </w:r>
            <w:r w:rsidRPr="0046422C">
              <w:rPr>
                <w:rFonts w:ascii="Times New Roman" w:hAnsi="Times New Roman"/>
              </w:rPr>
              <w:br/>
              <w:t xml:space="preserve">для юридических лиц </w:t>
            </w:r>
            <w:r w:rsidRPr="0046422C">
              <w:rPr>
                <w:rFonts w:ascii="Times New Roman" w:hAnsi="Times New Roman"/>
              </w:rPr>
              <w:br/>
              <w:t xml:space="preserve">и индивидуальных предпринимателей, проводящих взрывные работы с выбросом загрязняющих веществ </w:t>
            </w:r>
            <w:r w:rsidRPr="0046422C">
              <w:rPr>
                <w:rFonts w:ascii="Times New Roman" w:hAnsi="Times New Roman"/>
              </w:rPr>
              <w:br/>
              <w:t xml:space="preserve">в атмосферный воздух, других заинтересованных юридических лиц и их объединений, осуществляющих деятельность </w:t>
            </w:r>
            <w:r w:rsidRPr="0046422C">
              <w:rPr>
                <w:rFonts w:ascii="Times New Roman" w:hAnsi="Times New Roman"/>
              </w:rPr>
              <w:br/>
              <w:t xml:space="preserve">в области охраны окружающей среды и имеющих типы </w:t>
            </w:r>
            <w:r w:rsidRPr="0046422C">
              <w:rPr>
                <w:rFonts w:ascii="Times New Roman" w:hAnsi="Times New Roman"/>
              </w:rPr>
              <w:br/>
              <w:t xml:space="preserve">и крепость железных руд </w:t>
            </w:r>
            <w:r w:rsidRPr="0046422C">
              <w:rPr>
                <w:rFonts w:ascii="Times New Roman" w:hAnsi="Times New Roman"/>
              </w:rPr>
              <w:br/>
              <w:t xml:space="preserve">и пород, аналогичных </w:t>
            </w:r>
            <w:r w:rsidRPr="0046422C">
              <w:rPr>
                <w:rFonts w:ascii="Times New Roman" w:hAnsi="Times New Roman"/>
              </w:rPr>
              <w:br/>
              <w:t xml:space="preserve">по составу Лебединскому месторождению, а также использующих аналогичные взрывчатые вещества, указанные </w:t>
            </w:r>
            <w:r w:rsidRPr="0046422C">
              <w:rPr>
                <w:rFonts w:ascii="Times New Roman" w:hAnsi="Times New Roman"/>
              </w:rPr>
              <w:br/>
              <w:t xml:space="preserve">в Методике.  </w:t>
            </w:r>
          </w:p>
        </w:tc>
        <w:tc>
          <w:tcPr>
            <w:tcW w:w="3084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- пыль неорганическая, содержащая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70-20% SiO2;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- азота диоксид;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- азота оксид (II);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- сера диоксид;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- углерода оксид.</w:t>
            </w:r>
          </w:p>
        </w:tc>
        <w:tc>
          <w:tcPr>
            <w:tcW w:w="2303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ООО «ЭКОТЭК».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Юридический адрес: 614007, </w:t>
            </w:r>
            <w:r w:rsidRPr="0046422C">
              <w:rPr>
                <w:rFonts w:ascii="Times New Roman" w:hAnsi="Times New Roman"/>
              </w:rPr>
              <w:br/>
              <w:t xml:space="preserve">г. Пермь, </w:t>
            </w:r>
            <w:r w:rsidRPr="0046422C">
              <w:rPr>
                <w:rFonts w:ascii="Times New Roman" w:hAnsi="Times New Roman"/>
              </w:rPr>
              <w:br/>
              <w:t>ул.Н.Островского, 60, офис 222.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Почтовый адрес: </w:t>
            </w:r>
            <w:r w:rsidRPr="0046422C">
              <w:rPr>
                <w:rFonts w:ascii="Times New Roman" w:hAnsi="Times New Roman"/>
              </w:rPr>
              <w:br/>
              <w:t xml:space="preserve">г. Пермь, </w:t>
            </w:r>
            <w:r w:rsidRPr="0046422C">
              <w:rPr>
                <w:rFonts w:ascii="Times New Roman" w:hAnsi="Times New Roman"/>
              </w:rPr>
              <w:br/>
              <w:t xml:space="preserve">ул. Героев Хасана, 9А, офис 7.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Методика </w:t>
            </w:r>
            <w:r w:rsidRPr="0046422C">
              <w:rPr>
                <w:rFonts w:ascii="Times New Roman" w:hAnsi="Times New Roman"/>
              </w:rPr>
              <w:br/>
              <w:t xml:space="preserve">не может быть полностью </w:t>
            </w:r>
            <w:r w:rsidRPr="0046422C">
              <w:rPr>
                <w:rFonts w:ascii="Times New Roman" w:hAnsi="Times New Roman"/>
              </w:rPr>
              <w:br/>
              <w:t xml:space="preserve">или частично воспроизведена, тиражирована </w:t>
            </w:r>
            <w:r w:rsidRPr="0046422C">
              <w:rPr>
                <w:rFonts w:ascii="Times New Roman" w:hAnsi="Times New Roman"/>
              </w:rPr>
              <w:br/>
              <w:t xml:space="preserve">и распространена </w:t>
            </w:r>
            <w:r w:rsidRPr="0046422C">
              <w:rPr>
                <w:rFonts w:ascii="Times New Roman" w:hAnsi="Times New Roman"/>
              </w:rPr>
              <w:br/>
              <w:t xml:space="preserve">на территории Российской Федерации </w:t>
            </w:r>
            <w:r w:rsidRPr="0046422C">
              <w:rPr>
                <w:rFonts w:ascii="Times New Roman" w:hAnsi="Times New Roman"/>
              </w:rPr>
              <w:br/>
              <w:t xml:space="preserve">без разрешения заказчика – </w:t>
            </w:r>
            <w:r w:rsidRPr="0046422C">
              <w:rPr>
                <w:rFonts w:ascii="Times New Roman" w:hAnsi="Times New Roman"/>
              </w:rPr>
              <w:br/>
              <w:t xml:space="preserve">АО «Лебединский ГОК». </w:t>
            </w:r>
          </w:p>
        </w:tc>
        <w:tc>
          <w:tcPr>
            <w:tcW w:w="2269" w:type="dxa"/>
          </w:tcPr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Сведения внесены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 xml:space="preserve">распоряжением Минприроды России   </w:t>
            </w:r>
          </w:p>
          <w:p w:rsidR="0046422C" w:rsidRPr="0046422C" w:rsidRDefault="0046422C" w:rsidP="0046422C">
            <w:pPr>
              <w:rPr>
                <w:rFonts w:ascii="Times New Roman" w:hAnsi="Times New Roman"/>
              </w:rPr>
            </w:pPr>
            <w:r w:rsidRPr="0046422C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10.01.2025 </w:t>
            </w:r>
            <w:r>
              <w:rPr>
                <w:rFonts w:ascii="Times New Roman" w:hAnsi="Times New Roman"/>
              </w:rPr>
              <w:br/>
              <w:t>№ 1</w:t>
            </w:r>
            <w:r w:rsidRPr="0046422C">
              <w:rPr>
                <w:rFonts w:ascii="Times New Roman" w:hAnsi="Times New Roman"/>
              </w:rPr>
              <w:t xml:space="preserve">-р </w:t>
            </w:r>
          </w:p>
        </w:tc>
      </w:tr>
      <w:tr w:rsidR="00431FAA" w:rsidRPr="00602E6B" w:rsidTr="00C23690">
        <w:trPr>
          <w:trHeight w:val="86"/>
        </w:trPr>
        <w:tc>
          <w:tcPr>
            <w:tcW w:w="710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132.</w:t>
            </w:r>
          </w:p>
        </w:tc>
        <w:tc>
          <w:tcPr>
            <w:tcW w:w="2126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СТО 00187852-001-2024 «Выбросы </w:t>
            </w:r>
            <w:r w:rsidRPr="00431FAA">
              <w:rPr>
                <w:rFonts w:ascii="Times New Roman" w:hAnsi="Times New Roman"/>
              </w:rPr>
              <w:br/>
            </w:r>
            <w:r w:rsidRPr="00431FAA">
              <w:rPr>
                <w:rFonts w:ascii="Times New Roman" w:hAnsi="Times New Roman"/>
              </w:rPr>
              <w:lastRenderedPageBreak/>
              <w:t xml:space="preserve">в атмосферу основного производства </w:t>
            </w:r>
            <w:r w:rsidRPr="00431FAA">
              <w:rPr>
                <w:rFonts w:ascii="Times New Roman" w:hAnsi="Times New Roman"/>
              </w:rPr>
              <w:br/>
              <w:t>АО «Москокс». Методика расчета», Видное, 2024</w:t>
            </w:r>
          </w:p>
        </w:tc>
        <w:tc>
          <w:tcPr>
            <w:tcW w:w="2268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 xml:space="preserve">Настоящий методика распространяется </w:t>
            </w:r>
            <w:r w:rsidRPr="00431FAA">
              <w:rPr>
                <w:rFonts w:ascii="Times New Roman" w:hAnsi="Times New Roman"/>
              </w:rPr>
              <w:br/>
            </w:r>
            <w:r w:rsidRPr="00431FAA">
              <w:rPr>
                <w:rFonts w:ascii="Times New Roman" w:hAnsi="Times New Roman"/>
              </w:rPr>
              <w:lastRenderedPageBreak/>
              <w:t xml:space="preserve">на выбросы в атмосферу от стационарных источников загрязнения атмосферного воздуха технологических объектов основного коксохимического производства (углеподготовительное отделение, коксовый цех и отделение улавливания) </w:t>
            </w:r>
            <w:r w:rsidRPr="00431FAA">
              <w:rPr>
                <w:rFonts w:ascii="Times New Roman" w:hAnsi="Times New Roman"/>
              </w:rPr>
              <w:br/>
              <w:t xml:space="preserve"> акционерного общества «Московский коксогазовый завод» </w:t>
            </w:r>
            <w:r w:rsidRPr="00431FAA">
              <w:rPr>
                <w:rFonts w:ascii="Times New Roman" w:hAnsi="Times New Roman"/>
              </w:rPr>
              <w:br/>
              <w:t xml:space="preserve">и устанавливает требования к определению их количественных </w:t>
            </w:r>
            <w:r w:rsidRPr="00431FAA">
              <w:rPr>
                <w:rFonts w:ascii="Times New Roman" w:hAnsi="Times New Roman"/>
              </w:rPr>
              <w:br/>
              <w:t xml:space="preserve">и качественных характеристик. </w:t>
            </w:r>
            <w:r w:rsidRPr="00431FAA">
              <w:rPr>
                <w:rFonts w:ascii="Times New Roman" w:hAnsi="Times New Roman"/>
              </w:rPr>
              <w:br/>
              <w:t xml:space="preserve">Методика </w:t>
            </w:r>
            <w:r w:rsidRPr="00431FAA">
              <w:rPr>
                <w:rFonts w:ascii="Times New Roman" w:hAnsi="Times New Roman"/>
              </w:rPr>
              <w:br/>
              <w:t xml:space="preserve">не распространяется </w:t>
            </w:r>
            <w:r w:rsidRPr="00431FAA">
              <w:rPr>
                <w:rFonts w:ascii="Times New Roman" w:hAnsi="Times New Roman"/>
              </w:rPr>
              <w:br/>
              <w:t>на источники загрязнения атмосферного воздуха вспомогательных цехов  акционерного общества «Московский коксогазовый завод».</w:t>
            </w:r>
          </w:p>
        </w:tc>
        <w:tc>
          <w:tcPr>
            <w:tcW w:w="3084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>- азота диоксид (двуокись азота; пероксид азота);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>- аммиак (азота гидрид);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азота (II) оксид (азот монооксид);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гидроцианид (синильная кислота, нитрил муравьиной кислоты, цианистоводородная кислота, формонитрил);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углерод (пигмент черный);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сера диоксид;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дигидросульфид (водород сернистый, дигидросульфид, гидросульфид);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сероуглерод (углерод сульфид; углерод двусернистый; дитиокарбоновый ангидрид; сульфокарбоновый ангидрид);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углерода оксид (углерод окись; углерод моноокись; угарный газ);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ортофосфорная кислота (фосфорная кислота);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пентилены (амилены - смесь изомеров) (альфа-п-амилен; пропилэтилен);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бензол (циклогексатриен; фенилгидрид);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(1-метилэтил)бензол </w:t>
            </w:r>
            <w:r w:rsidRPr="00431FAA">
              <w:rPr>
                <w:rFonts w:ascii="Times New Roman" w:hAnsi="Times New Roman"/>
              </w:rPr>
              <w:br/>
              <w:t>(2- фенилпропан);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диметилбензол </w:t>
            </w:r>
            <w:r w:rsidRPr="00431FAA">
              <w:rPr>
                <w:rFonts w:ascii="Times New Roman" w:hAnsi="Times New Roman"/>
              </w:rPr>
              <w:br/>
              <w:t>(смесь о-, м-, п- изомеров) (метилтолуол);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этенилбензол (винилбензол; фенилэтилен);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метилбензол (фенилметан);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1,3,5-триметилбензол (триметилбензол симметричный; </w:t>
            </w:r>
            <w:r w:rsidRPr="00431FAA">
              <w:rPr>
                <w:rFonts w:ascii="Times New Roman" w:hAnsi="Times New Roman"/>
              </w:rPr>
              <w:br/>
              <w:t>3,5- диметилтолуол);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этилбензол (фенилэтан);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бенз/а/пирен;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нафталин (нафтален; нафтен);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гидроксиметилбензол (смесь изомеров о-, м-, п-) (метилфенол </w:t>
            </w:r>
            <w:r w:rsidRPr="00431FAA">
              <w:rPr>
                <w:rFonts w:ascii="Times New Roman" w:hAnsi="Times New Roman"/>
              </w:rPr>
              <w:lastRenderedPageBreak/>
              <w:t>(смесь изомеров); гидрокситолуол (смесь изомеров);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гидроксибензол (фенол) (оксибензол; фенилгидроксид; фениловый спирт; моногидроксибензол);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формальдегид (муравьиный альдегид, оксометан, метиленоксид);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1,4-дигидроксибензол </w:t>
            </w:r>
            <w:r w:rsidRPr="00431FAA">
              <w:rPr>
                <w:rFonts w:ascii="Times New Roman" w:hAnsi="Times New Roman"/>
              </w:rPr>
              <w:br/>
              <w:t xml:space="preserve">(п- дигидроксибензол, </w:t>
            </w:r>
            <w:r w:rsidRPr="00431FAA">
              <w:rPr>
                <w:rFonts w:ascii="Times New Roman" w:hAnsi="Times New Roman"/>
              </w:rPr>
              <w:br/>
              <w:t>п- диоксибензол, хинол);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пиридин (азабензол, азин);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-  масло минеральное нефтяное (веретенное, машинное, цилиндровое </w:t>
            </w:r>
            <w:r w:rsidRPr="00431FAA">
              <w:rPr>
                <w:rFonts w:ascii="Times New Roman" w:hAnsi="Times New Roman"/>
              </w:rPr>
              <w:br/>
              <w:t>и иные);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алканы С</w:t>
            </w:r>
            <w:r w:rsidRPr="00431FAA">
              <w:rPr>
                <w:rFonts w:ascii="Times New Roman" w:hAnsi="Times New Roman"/>
                <w:vertAlign w:val="subscript"/>
              </w:rPr>
              <w:t>12</w:t>
            </w:r>
            <w:r w:rsidRPr="00431FAA">
              <w:rPr>
                <w:rFonts w:ascii="Times New Roman" w:hAnsi="Times New Roman"/>
              </w:rPr>
              <w:t>-С</w:t>
            </w:r>
            <w:r w:rsidRPr="00431FAA">
              <w:rPr>
                <w:rFonts w:ascii="Times New Roman" w:hAnsi="Times New Roman"/>
                <w:vertAlign w:val="subscript"/>
              </w:rPr>
              <w:t>19</w:t>
            </w:r>
            <w:r w:rsidRPr="00431FAA">
              <w:rPr>
                <w:rFonts w:ascii="Times New Roman" w:hAnsi="Times New Roman"/>
              </w:rPr>
              <w:t xml:space="preserve"> </w:t>
            </w:r>
            <w:r w:rsidRPr="00431FAA">
              <w:rPr>
                <w:rFonts w:ascii="Times New Roman" w:hAnsi="Times New Roman"/>
              </w:rPr>
              <w:br/>
              <w:t>(в пересчете на С);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пыль неорганическая, содержащая двуокись кремния, в %: - менее 20 (доломит, пыль цементного производства - известняк, мел, огарки, сырьевая смесь, пыль вращающихся печей, боксит и др.);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>-  пыль каменного угля.</w:t>
            </w:r>
          </w:p>
        </w:tc>
        <w:tc>
          <w:tcPr>
            <w:tcW w:w="2303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 xml:space="preserve">Акционерное общество «Московский </w:t>
            </w:r>
            <w:r w:rsidRPr="00431FAA">
              <w:rPr>
                <w:rFonts w:ascii="Times New Roman" w:hAnsi="Times New Roman"/>
              </w:rPr>
              <w:lastRenderedPageBreak/>
              <w:t xml:space="preserve">коксогазовый завод» при участии акционерного общества «Восточный научно-исследовательский углехимический институт» 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Контакты акционерного общества «Московский коксогазовый завод»: 142700, Московская область, </w:t>
            </w:r>
            <w:r w:rsidRPr="00431FAA">
              <w:rPr>
                <w:rFonts w:ascii="Times New Roman" w:hAnsi="Times New Roman"/>
              </w:rPr>
              <w:br/>
              <w:t xml:space="preserve">г. Видное, Белокаменное шоссе, влд. 13; </w:t>
            </w:r>
            <w:r w:rsidRPr="00431FAA">
              <w:rPr>
                <w:rFonts w:ascii="Times New Roman" w:hAnsi="Times New Roman"/>
              </w:rPr>
              <w:br/>
              <w:t>+7 (495) 5491553; moskoks@mechel.com.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 xml:space="preserve">Методика не может быть полностью </w:t>
            </w:r>
            <w:r w:rsidRPr="00431FAA">
              <w:rPr>
                <w:rFonts w:ascii="Times New Roman" w:hAnsi="Times New Roman"/>
              </w:rPr>
              <w:br/>
            </w:r>
            <w:r w:rsidRPr="00431FAA">
              <w:rPr>
                <w:rFonts w:ascii="Times New Roman" w:hAnsi="Times New Roman"/>
              </w:rPr>
              <w:lastRenderedPageBreak/>
              <w:t xml:space="preserve">или частично воспроизведена, тиражирована </w:t>
            </w:r>
            <w:r w:rsidRPr="00431FAA">
              <w:rPr>
                <w:rFonts w:ascii="Times New Roman" w:hAnsi="Times New Roman"/>
              </w:rPr>
              <w:br/>
              <w:t xml:space="preserve">и распространена в качестве официального документа </w:t>
            </w:r>
            <w:r w:rsidRPr="00431FAA">
              <w:rPr>
                <w:rFonts w:ascii="Times New Roman" w:hAnsi="Times New Roman"/>
              </w:rPr>
              <w:br/>
              <w:t xml:space="preserve">без разрешения </w:t>
            </w:r>
            <w:r w:rsidRPr="00431FAA">
              <w:rPr>
                <w:rFonts w:ascii="Times New Roman" w:hAnsi="Times New Roman"/>
              </w:rPr>
              <w:br/>
              <w:t xml:space="preserve">акционерного общества «Московский коксогазовый завод», являющегося собственником </w:t>
            </w:r>
            <w:r w:rsidRPr="00431FAA">
              <w:rPr>
                <w:rFonts w:ascii="Times New Roman" w:hAnsi="Times New Roman"/>
              </w:rPr>
              <w:br/>
              <w:t xml:space="preserve">и обладателем исключительных прав на настоящую методику. </w:t>
            </w:r>
          </w:p>
        </w:tc>
        <w:tc>
          <w:tcPr>
            <w:tcW w:w="2269" w:type="dxa"/>
          </w:tcPr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 w:rsidRPr="00431FAA">
              <w:rPr>
                <w:rFonts w:ascii="Times New Roman" w:hAnsi="Times New Roman"/>
              </w:rPr>
              <w:t xml:space="preserve">распоряжением </w:t>
            </w:r>
            <w:r w:rsidRPr="00431FAA">
              <w:rPr>
                <w:rFonts w:ascii="Times New Roman" w:hAnsi="Times New Roman"/>
              </w:rPr>
              <w:lastRenderedPageBreak/>
              <w:t xml:space="preserve">Минприроды России   </w:t>
            </w:r>
          </w:p>
          <w:p w:rsidR="00431FAA" w:rsidRPr="00431FAA" w:rsidRDefault="00431FAA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09.04.</w:t>
            </w:r>
            <w:r w:rsidRPr="00431FAA">
              <w:rPr>
                <w:rFonts w:ascii="Times New Roman" w:hAnsi="Times New Roman"/>
              </w:rPr>
              <w:t>.2025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№ 10</w:t>
            </w:r>
            <w:r w:rsidRPr="00431FAA">
              <w:rPr>
                <w:rFonts w:ascii="Times New Roman" w:hAnsi="Times New Roman"/>
              </w:rPr>
              <w:t xml:space="preserve">-р </w:t>
            </w:r>
          </w:p>
        </w:tc>
      </w:tr>
      <w:tr w:rsidR="007C68C7" w:rsidRPr="007C68C7" w:rsidTr="00C23690">
        <w:trPr>
          <w:trHeight w:val="86"/>
        </w:trPr>
        <w:tc>
          <w:tcPr>
            <w:tcW w:w="710" w:type="dxa"/>
          </w:tcPr>
          <w:p w:rsidR="007C68C7" w:rsidRPr="00431FAA" w:rsidRDefault="007C68C7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133.</w:t>
            </w:r>
          </w:p>
        </w:tc>
        <w:tc>
          <w:tcPr>
            <w:tcW w:w="2126" w:type="dxa"/>
          </w:tcPr>
          <w:p w:rsidR="007C68C7" w:rsidRPr="00431FAA" w:rsidRDefault="007C68C7" w:rsidP="00431FAA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Методика по расчету выбросов загрязняющих веществ </w:t>
            </w:r>
            <w:r w:rsidRPr="007C68C7">
              <w:rPr>
                <w:rFonts w:ascii="Times New Roman" w:hAnsi="Times New Roman"/>
              </w:rPr>
              <w:br/>
              <w:t xml:space="preserve">в атмосферный воздух </w:t>
            </w:r>
            <w:r w:rsidRPr="007C68C7">
              <w:rPr>
                <w:rFonts w:ascii="Times New Roman" w:hAnsi="Times New Roman"/>
              </w:rPr>
              <w:br/>
              <w:t xml:space="preserve">от аппаратных дворов предприятий </w:t>
            </w:r>
            <w:r w:rsidRPr="007C68C7">
              <w:rPr>
                <w:rFonts w:ascii="Times New Roman" w:hAnsi="Times New Roman"/>
              </w:rPr>
              <w:br/>
              <w:t>ПАО «Газпром нефть», Санкт-Петербург, 2025</w:t>
            </w:r>
          </w:p>
        </w:tc>
        <w:tc>
          <w:tcPr>
            <w:tcW w:w="2268" w:type="dxa"/>
          </w:tcPr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Результаты расчета выбросов загрязняющих веществ в атмосферный воздух, полученные по данной методике, могут применяться </w:t>
            </w:r>
            <w:r w:rsidRPr="007C68C7">
              <w:rPr>
                <w:rFonts w:ascii="Times New Roman" w:hAnsi="Times New Roman"/>
              </w:rPr>
              <w:br/>
              <w:t>на предприятиях ПАО «Газпром нефть» при: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- проведении инвентаризации источников выбросов </w:t>
            </w:r>
            <w:r w:rsidRPr="007C68C7">
              <w:rPr>
                <w:rFonts w:ascii="Times New Roman" w:hAnsi="Times New Roman"/>
              </w:rPr>
              <w:br/>
              <w:t xml:space="preserve">и выбросов загрязняющих веществ </w:t>
            </w:r>
            <w:r w:rsidRPr="007C68C7">
              <w:rPr>
                <w:rFonts w:ascii="Times New Roman" w:hAnsi="Times New Roman"/>
              </w:rPr>
              <w:br/>
            </w:r>
            <w:r w:rsidRPr="007C68C7">
              <w:rPr>
                <w:rFonts w:ascii="Times New Roman" w:hAnsi="Times New Roman"/>
              </w:rPr>
              <w:lastRenderedPageBreak/>
              <w:t xml:space="preserve">в атмосферный воздух;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- разработке технологических нормативов выбросов, нормативов допустимых </w:t>
            </w:r>
            <w:r w:rsidRPr="007C68C7">
              <w:rPr>
                <w:rFonts w:ascii="Times New Roman" w:hAnsi="Times New Roman"/>
              </w:rPr>
              <w:br/>
              <w:t>и временно разрешенных выбросов;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- разработке комплексного экологического разрешения, декларации;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- разработке проектной документации </w:t>
            </w:r>
            <w:r w:rsidRPr="007C68C7">
              <w:rPr>
                <w:rFonts w:ascii="Times New Roman" w:hAnsi="Times New Roman"/>
              </w:rPr>
              <w:br/>
              <w:t>на строительство новых и реконструкцию существующих объектов;</w:t>
            </w:r>
          </w:p>
          <w:p w:rsidR="007C68C7" w:rsidRPr="00431FAA" w:rsidRDefault="007C68C7" w:rsidP="00431FAA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- проведении государственного </w:t>
            </w:r>
            <w:r w:rsidRPr="007C68C7">
              <w:rPr>
                <w:rFonts w:ascii="Times New Roman" w:hAnsi="Times New Roman"/>
              </w:rPr>
              <w:br/>
              <w:t>и производственного экологического контроля.</w:t>
            </w:r>
          </w:p>
        </w:tc>
        <w:tc>
          <w:tcPr>
            <w:tcW w:w="3084" w:type="dxa"/>
          </w:tcPr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lastRenderedPageBreak/>
              <w:t>Азота диоксид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Аммиак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Азота (II) оксид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Гидрохлорид </w:t>
            </w:r>
            <w:r w:rsidRPr="007C68C7">
              <w:rPr>
                <w:rFonts w:ascii="Times New Roman" w:hAnsi="Times New Roman"/>
              </w:rPr>
              <w:br/>
              <w:t>(по молекуле HCl) (водород хлорид)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Гидроцианид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Серная кислота </w:t>
            </w:r>
            <w:r w:rsidRPr="007C68C7">
              <w:rPr>
                <w:rFonts w:ascii="Times New Roman" w:hAnsi="Times New Roman"/>
              </w:rPr>
              <w:br/>
              <w:t>(по молекуле H</w:t>
            </w:r>
            <w:r w:rsidRPr="007C68C7">
              <w:rPr>
                <w:rFonts w:ascii="Times New Roman" w:hAnsi="Times New Roman"/>
                <w:vertAlign w:val="subscript"/>
              </w:rPr>
              <w:t>2</w:t>
            </w:r>
            <w:r w:rsidRPr="007C68C7">
              <w:rPr>
                <w:rFonts w:ascii="Times New Roman" w:hAnsi="Times New Roman"/>
              </w:rPr>
              <w:t>SO</w:t>
            </w:r>
            <w:r w:rsidRPr="007C68C7">
              <w:rPr>
                <w:rFonts w:ascii="Times New Roman" w:hAnsi="Times New Roman"/>
                <w:vertAlign w:val="subscript"/>
              </w:rPr>
              <w:t>4</w:t>
            </w:r>
            <w:r w:rsidRPr="007C68C7">
              <w:rPr>
                <w:rFonts w:ascii="Times New Roman" w:hAnsi="Times New Roman"/>
              </w:rPr>
              <w:t>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Сера диоксид (ангидрид сернистый)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Дигидросульфид (сероводород)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Сероуглерод (углерода дисульфид)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lastRenderedPageBreak/>
              <w:t>Углерод оксид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Метан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Смесь предельных углеводородов C</w:t>
            </w:r>
            <w:r w:rsidRPr="007C68C7">
              <w:rPr>
                <w:rFonts w:ascii="Times New Roman" w:hAnsi="Times New Roman"/>
                <w:vertAlign w:val="subscript"/>
              </w:rPr>
              <w:t>1</w:t>
            </w:r>
            <w:r w:rsidRPr="007C68C7">
              <w:rPr>
                <w:rFonts w:ascii="Times New Roman" w:hAnsi="Times New Roman"/>
              </w:rPr>
              <w:t>-C</w:t>
            </w:r>
            <w:r w:rsidRPr="007C68C7">
              <w:rPr>
                <w:rFonts w:ascii="Times New Roman" w:hAnsi="Times New Roman"/>
                <w:vertAlign w:val="subscript"/>
              </w:rPr>
              <w:t>5</w:t>
            </w:r>
            <w:r w:rsidRPr="007C68C7">
              <w:rPr>
                <w:rFonts w:ascii="Times New Roman" w:hAnsi="Times New Roman"/>
              </w:rPr>
              <w:t xml:space="preserve"> (исключая метан)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Смесь предельных углеводородов C</w:t>
            </w:r>
            <w:r w:rsidRPr="007C68C7">
              <w:rPr>
                <w:rFonts w:ascii="Times New Roman" w:hAnsi="Times New Roman"/>
                <w:vertAlign w:val="subscript"/>
              </w:rPr>
              <w:t>6</w:t>
            </w:r>
            <w:r w:rsidRPr="007C68C7">
              <w:rPr>
                <w:rFonts w:ascii="Times New Roman" w:hAnsi="Times New Roman"/>
              </w:rPr>
              <w:t>-C</w:t>
            </w:r>
            <w:r w:rsidRPr="007C68C7">
              <w:rPr>
                <w:rFonts w:ascii="Times New Roman" w:hAnsi="Times New Roman"/>
                <w:vertAlign w:val="subscript"/>
              </w:rPr>
              <w:t>10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Пентилены (амилены – смесь изомеров)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Бут-1-ен (бутилен)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Бензол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Диэтилбензол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Диметилбензол (ксилол) (смесь изомеров </w:t>
            </w:r>
            <w:r w:rsidRPr="007C68C7">
              <w:rPr>
                <w:rFonts w:ascii="Times New Roman" w:hAnsi="Times New Roman"/>
              </w:rPr>
              <w:br/>
              <w:t>о-, м-, п-)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Метилбензол (толуол)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Этилбензол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Нафталин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1,2-Дихлорэтан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Пропан-2-ол (изопропиловый спирт)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Метанол (метиловый спирт)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Гидроксибензол (фенол)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Этан-1,2-диол (этиленгликоль, этандиол)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2-Метокси-2-метилпропан (метил-трет-бутиловый эфир)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2-Метокси-2-метилбутан (метил-трет-амиловый эфир)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Пропан-2-он (диметилкетон; диметилформальдегид)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Бутан-2-он (этилметилкетон; метилацетон)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Диметилсульфид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Метантиол (метилмеркаптан)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Этантиол (меркаптоэтан)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Тетрагидротиофен-1,1-диоксид (сульфолан)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2-Аминоэтанол (моноэтаноламин)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Пиридин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Масло минеральное нефтяное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lastRenderedPageBreak/>
              <w:t>Углеводороды предельные C</w:t>
            </w:r>
            <w:r w:rsidRPr="007C68C7">
              <w:rPr>
                <w:rFonts w:ascii="Times New Roman" w:hAnsi="Times New Roman"/>
                <w:vertAlign w:val="subscript"/>
              </w:rPr>
              <w:t>12</w:t>
            </w:r>
            <w:r w:rsidRPr="007C68C7">
              <w:rPr>
                <w:rFonts w:ascii="Times New Roman" w:hAnsi="Times New Roman"/>
              </w:rPr>
              <w:t>-C</w:t>
            </w:r>
            <w:r w:rsidRPr="007C68C7">
              <w:rPr>
                <w:rFonts w:ascii="Times New Roman" w:hAnsi="Times New Roman"/>
                <w:vertAlign w:val="subscript"/>
              </w:rPr>
              <w:t>19</w:t>
            </w:r>
          </w:p>
          <w:p w:rsidR="007C68C7" w:rsidRPr="00431FAA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Ди(2-гидроксиэтил)метиламин (метилдиэтаноламин)</w:t>
            </w:r>
          </w:p>
        </w:tc>
        <w:tc>
          <w:tcPr>
            <w:tcW w:w="2303" w:type="dxa"/>
          </w:tcPr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lastRenderedPageBreak/>
              <w:t>АО «НИИ Атмосфера»: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Юридический адрес: 194021, г. Санкт-Петербург,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ул. Карбышева, д.7.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Фактический адрес: 194021, г. Санкт-Петербург,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ул. Карбышева, </w:t>
            </w:r>
            <w:r w:rsidRPr="007C68C7">
              <w:rPr>
                <w:rFonts w:ascii="Times New Roman" w:hAnsi="Times New Roman"/>
              </w:rPr>
              <w:br/>
              <w:t>д. 7.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тел./факс:  (812)2978662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ЗАО «Инженерно-экологический центр </w:t>
            </w:r>
            <w:r w:rsidRPr="007C68C7">
              <w:rPr>
                <w:rFonts w:ascii="Times New Roman" w:hAnsi="Times New Roman"/>
              </w:rPr>
              <w:lastRenderedPageBreak/>
              <w:t>«БЕЛИНЭКОМП»: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Юридический адрес: Республика Беларусь, Витебская область,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г. Новополоцк,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ул. Я. Купалы, </w:t>
            </w:r>
            <w:r w:rsidRPr="007C68C7">
              <w:rPr>
                <w:rFonts w:ascii="Times New Roman" w:hAnsi="Times New Roman"/>
              </w:rPr>
              <w:br/>
              <w:t>д. 3А.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Почтовый адрес: 211440, Республика Беларусь, Витебская область,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г.  Новополоцк, </w:t>
            </w:r>
            <w:r w:rsidRPr="007C68C7">
              <w:rPr>
                <w:rFonts w:ascii="Times New Roman" w:hAnsi="Times New Roman"/>
              </w:rPr>
              <w:br/>
              <w:t xml:space="preserve">ул. Я. Купалы, </w:t>
            </w:r>
            <w:r w:rsidRPr="007C68C7">
              <w:rPr>
                <w:rFonts w:ascii="Times New Roman" w:hAnsi="Times New Roman"/>
              </w:rPr>
              <w:br/>
              <w:t>д. 3А.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Тел.: +375214750300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Факс: +375214750300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  <w:lang w:val="en-US"/>
              </w:rPr>
            </w:pPr>
            <w:r w:rsidRPr="007C68C7">
              <w:rPr>
                <w:rFonts w:ascii="Times New Roman" w:hAnsi="Times New Roman"/>
                <w:lang w:val="en-US"/>
              </w:rPr>
              <w:t>e-mail: ecomp@mail.ru</w:t>
            </w:r>
          </w:p>
        </w:tc>
        <w:tc>
          <w:tcPr>
            <w:tcW w:w="2551" w:type="dxa"/>
          </w:tcPr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lastRenderedPageBreak/>
              <w:t xml:space="preserve">Методика </w:t>
            </w:r>
            <w:r w:rsidRPr="007C68C7">
              <w:rPr>
                <w:rFonts w:ascii="Times New Roman" w:hAnsi="Times New Roman"/>
              </w:rPr>
              <w:br/>
              <w:t xml:space="preserve">не может быть полностью </w:t>
            </w:r>
            <w:r w:rsidRPr="007C68C7">
              <w:rPr>
                <w:rFonts w:ascii="Times New Roman" w:hAnsi="Times New Roman"/>
              </w:rPr>
              <w:br/>
              <w:t xml:space="preserve">или частично воспроизведена, тиражирована </w:t>
            </w:r>
            <w:r w:rsidRPr="007C68C7">
              <w:rPr>
                <w:rFonts w:ascii="Times New Roman" w:hAnsi="Times New Roman"/>
              </w:rPr>
              <w:br/>
              <w:t>и распространена без разрешения ПАО «Газпром нефть».</w:t>
            </w:r>
          </w:p>
          <w:p w:rsidR="007C68C7" w:rsidRPr="007C68C7" w:rsidRDefault="007C68C7" w:rsidP="00431FA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>Сведения внесены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C68C7" w:rsidRPr="007C68C7" w:rsidRDefault="007C68C7" w:rsidP="007C68C7">
            <w:pPr>
              <w:rPr>
                <w:rFonts w:ascii="Times New Roman" w:hAnsi="Times New Roman"/>
              </w:rPr>
            </w:pPr>
            <w:r w:rsidRPr="007C68C7">
              <w:rPr>
                <w:rFonts w:ascii="Times New Roman" w:hAnsi="Times New Roman"/>
              </w:rPr>
              <w:t xml:space="preserve">от </w:t>
            </w:r>
            <w:r w:rsidR="00A4134B" w:rsidRPr="00A4134B">
              <w:rPr>
                <w:rFonts w:ascii="Times New Roman" w:hAnsi="Times New Roman"/>
              </w:rPr>
              <w:t xml:space="preserve">01.10.2025 </w:t>
            </w:r>
            <w:r w:rsidR="00A4134B" w:rsidRPr="00A4134B">
              <w:rPr>
                <w:rFonts w:ascii="Times New Roman" w:hAnsi="Times New Roman"/>
              </w:rPr>
              <w:br/>
              <w:t>№ 35-р</w:t>
            </w:r>
            <w:r w:rsidR="00A4134B">
              <w:rPr>
                <w:rFonts w:ascii="Times New Roman" w:hAnsi="Times New Roman"/>
              </w:rPr>
              <w:t>.</w:t>
            </w:r>
          </w:p>
        </w:tc>
      </w:tr>
      <w:tr w:rsidR="007C68C7" w:rsidRPr="00602E6B" w:rsidTr="00C23690">
        <w:trPr>
          <w:trHeight w:val="86"/>
        </w:trPr>
        <w:tc>
          <w:tcPr>
            <w:tcW w:w="710" w:type="dxa"/>
          </w:tcPr>
          <w:p w:rsidR="007C68C7" w:rsidRPr="00431FAA" w:rsidRDefault="007C68C7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134.</w:t>
            </w:r>
          </w:p>
        </w:tc>
        <w:tc>
          <w:tcPr>
            <w:tcW w:w="2126" w:type="dxa"/>
          </w:tcPr>
          <w:p w:rsidR="007C68C7" w:rsidRPr="00431FAA" w:rsidRDefault="00945420" w:rsidP="00431FAA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расчета выбросов загрязняющих веществ в атмосферный воздух </w:t>
            </w:r>
            <w:r w:rsidRPr="00945420">
              <w:rPr>
                <w:rFonts w:ascii="Times New Roman" w:hAnsi="Times New Roman"/>
              </w:rPr>
              <w:br/>
              <w:t xml:space="preserve">от градирен предприятий </w:t>
            </w:r>
            <w:r w:rsidRPr="00945420">
              <w:rPr>
                <w:rFonts w:ascii="Times New Roman" w:hAnsi="Times New Roman"/>
              </w:rPr>
              <w:br/>
              <w:t>ПАО «Газпром нефть», Санкт-Петербург, 2025</w:t>
            </w:r>
          </w:p>
        </w:tc>
        <w:tc>
          <w:tcPr>
            <w:tcW w:w="2268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Предназначена </w:t>
            </w:r>
            <w:r w:rsidRPr="00945420">
              <w:rPr>
                <w:rFonts w:ascii="Times New Roman" w:hAnsi="Times New Roman"/>
              </w:rPr>
              <w:br/>
              <w:t xml:space="preserve">для расчета количественных характеристик максимальных разовых и валовых выбросов загрязняющих веществ </w:t>
            </w:r>
            <w:r w:rsidRPr="00945420">
              <w:rPr>
                <w:rFonts w:ascii="Times New Roman" w:hAnsi="Times New Roman"/>
              </w:rPr>
              <w:br/>
              <w:t xml:space="preserve">в атмосферный воздух из градирен предприятий нефтепереработки и нефтехимии </w:t>
            </w:r>
            <w:r w:rsidRPr="00945420">
              <w:rPr>
                <w:rFonts w:ascii="Times New Roman" w:hAnsi="Times New Roman"/>
              </w:rPr>
              <w:br/>
              <w:t xml:space="preserve">ПАО «Газпром нефть».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может применятся </w:t>
            </w:r>
            <w:r w:rsidRPr="00945420">
              <w:rPr>
                <w:rFonts w:ascii="Times New Roman" w:hAnsi="Times New Roman"/>
              </w:rPr>
              <w:br/>
              <w:t xml:space="preserve">для расчета выбросов от градирен, как оборудованных, так и не оборудованных вентиляторными установками. Методика позволяет рассчитывать выбросы загрязняющих веществ </w:t>
            </w:r>
            <w:r w:rsidRPr="00945420">
              <w:rPr>
                <w:rFonts w:ascii="Times New Roman" w:hAnsi="Times New Roman"/>
              </w:rPr>
              <w:br/>
              <w:t xml:space="preserve">от диффузоров вентиляторных градирен, а также от брызгательных градирен, </w:t>
            </w:r>
            <w:r w:rsidRPr="00945420">
              <w:rPr>
                <w:rFonts w:ascii="Times New Roman" w:hAnsi="Times New Roman"/>
              </w:rPr>
              <w:br/>
              <w:t>не оборудованных вентиляционными установками.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Результаты расчета, полученные </w:t>
            </w:r>
            <w:r w:rsidRPr="00945420">
              <w:rPr>
                <w:rFonts w:ascii="Times New Roman" w:hAnsi="Times New Roman"/>
              </w:rPr>
              <w:br/>
              <w:t xml:space="preserve">по данной методике могут применяться </w:t>
            </w:r>
            <w:r w:rsidRPr="00945420">
              <w:rPr>
                <w:rFonts w:ascii="Times New Roman" w:hAnsi="Times New Roman"/>
              </w:rPr>
              <w:br/>
              <w:t>на предприятиях ПАО «Газпром нефть» при: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 xml:space="preserve">- проведении инвентаризации источников выбросов </w:t>
            </w:r>
            <w:r w:rsidRPr="00945420">
              <w:rPr>
                <w:rFonts w:ascii="Times New Roman" w:hAnsi="Times New Roman"/>
              </w:rPr>
              <w:br/>
              <w:t xml:space="preserve">и выбросов загрязняющих веществ в атмосферный воздух;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- разработке технологических нормативов выбросов, нормативов допустимых </w:t>
            </w:r>
            <w:r w:rsidRPr="00945420">
              <w:rPr>
                <w:rFonts w:ascii="Times New Roman" w:hAnsi="Times New Roman"/>
              </w:rPr>
              <w:br/>
              <w:t>и временно разрешенных выбросов;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- разработке разделов по охране атмосферного воздуха проектной документации </w:t>
            </w:r>
            <w:r w:rsidRPr="00945420">
              <w:rPr>
                <w:rFonts w:ascii="Times New Roman" w:hAnsi="Times New Roman"/>
              </w:rPr>
              <w:br/>
              <w:t>на строительство новых и реконструкцию существующих объектов;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- проведении государственного </w:t>
            </w:r>
            <w:r w:rsidRPr="00945420">
              <w:rPr>
                <w:rFonts w:ascii="Times New Roman" w:hAnsi="Times New Roman"/>
              </w:rPr>
              <w:br/>
              <w:t xml:space="preserve">и производственного экологического контроля </w:t>
            </w:r>
            <w:r w:rsidRPr="00945420">
              <w:rPr>
                <w:rFonts w:ascii="Times New Roman" w:hAnsi="Times New Roman"/>
              </w:rPr>
              <w:br/>
              <w:t xml:space="preserve">за соблюдением установленных нормативов выбросов загрязняющих веществ </w:t>
            </w:r>
            <w:r w:rsidRPr="00945420">
              <w:rPr>
                <w:rFonts w:ascii="Times New Roman" w:hAnsi="Times New Roman"/>
              </w:rPr>
              <w:br/>
              <w:t>в атмосферный воздух.</w:t>
            </w:r>
          </w:p>
        </w:tc>
        <w:tc>
          <w:tcPr>
            <w:tcW w:w="3084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>Аммиак (азота гидрид)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Хлористый водород (гидрохлорид, водород хлорид) /по молекуле HCl/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Серная кислота </w:t>
            </w:r>
            <w:r w:rsidRPr="00945420">
              <w:rPr>
                <w:rFonts w:ascii="Times New Roman" w:hAnsi="Times New Roman"/>
              </w:rPr>
              <w:br/>
              <w:t>(по молекуле H</w:t>
            </w:r>
            <w:r w:rsidRPr="00945420">
              <w:rPr>
                <w:rFonts w:ascii="Times New Roman" w:hAnsi="Times New Roman"/>
                <w:vertAlign w:val="subscript"/>
              </w:rPr>
              <w:t>2</w:t>
            </w:r>
            <w:r w:rsidRPr="00945420">
              <w:rPr>
                <w:rFonts w:ascii="Times New Roman" w:hAnsi="Times New Roman"/>
              </w:rPr>
              <w:t>SO</w:t>
            </w:r>
            <w:r w:rsidRPr="00945420">
              <w:rPr>
                <w:rFonts w:ascii="Times New Roman" w:hAnsi="Times New Roman"/>
                <w:vertAlign w:val="subscript"/>
              </w:rPr>
              <w:t>4</w:t>
            </w:r>
            <w:r w:rsidRPr="00945420">
              <w:rPr>
                <w:rFonts w:ascii="Times New Roman" w:hAnsi="Times New Roman"/>
              </w:rPr>
              <w:t>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Сероводород (дигидросульфид; водород сернистый; гидросульфид)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Ортофосфорная кислота (фосфорная кислота)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Хлор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Метан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Углеводороды предельные C</w:t>
            </w:r>
            <w:r w:rsidRPr="00945420">
              <w:rPr>
                <w:rFonts w:ascii="Times New Roman" w:hAnsi="Times New Roman"/>
                <w:vertAlign w:val="subscript"/>
              </w:rPr>
              <w:t>1</w:t>
            </w:r>
            <w:r w:rsidRPr="00945420">
              <w:rPr>
                <w:rFonts w:ascii="Times New Roman" w:hAnsi="Times New Roman"/>
              </w:rPr>
              <w:t xml:space="preserve"> - C</w:t>
            </w:r>
            <w:r w:rsidRPr="00945420">
              <w:rPr>
                <w:rFonts w:ascii="Times New Roman" w:hAnsi="Times New Roman"/>
                <w:vertAlign w:val="subscript"/>
              </w:rPr>
              <w:t>5</w:t>
            </w:r>
            <w:r w:rsidRPr="00945420">
              <w:rPr>
                <w:rFonts w:ascii="Times New Roman" w:hAnsi="Times New Roman"/>
              </w:rPr>
              <w:t xml:space="preserve"> (смесь предельных углеводородов C</w:t>
            </w:r>
            <w:r w:rsidRPr="00945420">
              <w:rPr>
                <w:rFonts w:ascii="Times New Roman" w:hAnsi="Times New Roman"/>
                <w:vertAlign w:val="subscript"/>
              </w:rPr>
              <w:t>1</w:t>
            </w:r>
            <w:r w:rsidRPr="00945420">
              <w:rPr>
                <w:rFonts w:ascii="Times New Roman" w:hAnsi="Times New Roman"/>
              </w:rPr>
              <w:t>H</w:t>
            </w:r>
            <w:r w:rsidRPr="00945420">
              <w:rPr>
                <w:rFonts w:ascii="Times New Roman" w:hAnsi="Times New Roman"/>
                <w:vertAlign w:val="subscript"/>
              </w:rPr>
              <w:t>4</w:t>
            </w:r>
            <w:r w:rsidRPr="00945420">
              <w:rPr>
                <w:rFonts w:ascii="Times New Roman" w:hAnsi="Times New Roman"/>
              </w:rPr>
              <w:t xml:space="preserve"> - C</w:t>
            </w:r>
            <w:r w:rsidRPr="00945420">
              <w:rPr>
                <w:rFonts w:ascii="Times New Roman" w:hAnsi="Times New Roman"/>
                <w:vertAlign w:val="subscript"/>
              </w:rPr>
              <w:t>5</w:t>
            </w:r>
            <w:r w:rsidRPr="00945420">
              <w:rPr>
                <w:rFonts w:ascii="Times New Roman" w:hAnsi="Times New Roman"/>
              </w:rPr>
              <w:t>H</w:t>
            </w:r>
            <w:r w:rsidRPr="00945420">
              <w:rPr>
                <w:rFonts w:ascii="Times New Roman" w:hAnsi="Times New Roman"/>
                <w:vertAlign w:val="subscript"/>
              </w:rPr>
              <w:t>12</w:t>
            </w:r>
            <w:r w:rsidRPr="00945420">
              <w:rPr>
                <w:rFonts w:ascii="Times New Roman" w:hAnsi="Times New Roman"/>
              </w:rPr>
              <w:t xml:space="preserve">) (исключая метан)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Углеводороды предельные C</w:t>
            </w:r>
            <w:r w:rsidRPr="00945420">
              <w:rPr>
                <w:rFonts w:ascii="Times New Roman" w:hAnsi="Times New Roman"/>
                <w:vertAlign w:val="subscript"/>
              </w:rPr>
              <w:t>6</w:t>
            </w:r>
            <w:r w:rsidRPr="00945420">
              <w:rPr>
                <w:rFonts w:ascii="Times New Roman" w:hAnsi="Times New Roman"/>
              </w:rPr>
              <w:t xml:space="preserve"> - C</w:t>
            </w:r>
            <w:r w:rsidRPr="00945420">
              <w:rPr>
                <w:rFonts w:ascii="Times New Roman" w:hAnsi="Times New Roman"/>
                <w:vertAlign w:val="subscript"/>
              </w:rPr>
              <w:t>10</w:t>
            </w:r>
            <w:r w:rsidRPr="00945420">
              <w:rPr>
                <w:rFonts w:ascii="Times New Roman" w:hAnsi="Times New Roman"/>
              </w:rPr>
              <w:t xml:space="preserve"> (смесь предельных углеводородов C</w:t>
            </w:r>
            <w:r w:rsidRPr="00945420">
              <w:rPr>
                <w:rFonts w:ascii="Times New Roman" w:hAnsi="Times New Roman"/>
                <w:vertAlign w:val="subscript"/>
              </w:rPr>
              <w:t>6</w:t>
            </w:r>
            <w:r w:rsidRPr="00945420">
              <w:rPr>
                <w:rFonts w:ascii="Times New Roman" w:hAnsi="Times New Roman"/>
              </w:rPr>
              <w:t>H</w:t>
            </w:r>
            <w:r w:rsidRPr="00945420">
              <w:rPr>
                <w:rFonts w:ascii="Times New Roman" w:hAnsi="Times New Roman"/>
                <w:vertAlign w:val="subscript"/>
              </w:rPr>
              <w:t>14</w:t>
            </w:r>
            <w:r w:rsidRPr="00945420">
              <w:rPr>
                <w:rFonts w:ascii="Times New Roman" w:hAnsi="Times New Roman"/>
              </w:rPr>
              <w:t xml:space="preserve"> - C</w:t>
            </w:r>
            <w:r w:rsidRPr="00945420">
              <w:rPr>
                <w:rFonts w:ascii="Times New Roman" w:hAnsi="Times New Roman"/>
                <w:vertAlign w:val="subscript"/>
              </w:rPr>
              <w:t>10</w:t>
            </w:r>
            <w:r w:rsidRPr="00945420">
              <w:rPr>
                <w:rFonts w:ascii="Times New Roman" w:hAnsi="Times New Roman"/>
              </w:rPr>
              <w:t>H</w:t>
            </w:r>
            <w:r w:rsidRPr="00945420">
              <w:rPr>
                <w:rFonts w:ascii="Times New Roman" w:hAnsi="Times New Roman"/>
                <w:vertAlign w:val="subscript"/>
              </w:rPr>
              <w:t>22</w:t>
            </w:r>
            <w:r w:rsidRPr="00945420">
              <w:rPr>
                <w:rFonts w:ascii="Times New Roman" w:hAnsi="Times New Roman"/>
              </w:rPr>
              <w:t>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Амилены (смесь изомеров; пентилены)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Бензол (циклогексатриен; фенилгидрид)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Диметилбензол (ксилол) (смесь о-, м-, п- изомеров (метилтолуол))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Метилбензол (фенилметан, толуол)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Этилбензол (фенилэтан)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1,2-Дихлорэтан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Пропан-1,2-диол </w:t>
            </w:r>
            <w:r w:rsidRPr="00945420">
              <w:rPr>
                <w:rFonts w:ascii="Times New Roman" w:hAnsi="Times New Roman"/>
              </w:rPr>
              <w:br/>
              <w:t xml:space="preserve">(1,2-пропандиол; </w:t>
            </w:r>
            <w:r w:rsidRPr="00945420">
              <w:rPr>
                <w:rFonts w:ascii="Times New Roman" w:hAnsi="Times New Roman"/>
              </w:rPr>
              <w:br/>
              <w:t xml:space="preserve">1,2-диоксипропан метилгликоль; альфа-пропиленгликоль; пропандиол-1,2; </w:t>
            </w:r>
            <w:r w:rsidRPr="00945420">
              <w:rPr>
                <w:rFonts w:ascii="Times New Roman" w:hAnsi="Times New Roman"/>
              </w:rPr>
              <w:br/>
              <w:t>1,2-дигидроксипропан; монопропиленгликоль)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 xml:space="preserve">Спирт изопропиловый (пропан-2-ол; изопропанол; диметилкарбинол; вторичный пропиловый спирт)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Спирт метиловый (метанол; карбинол; метиловый спирт; метилгидроксид; моногидроксиметан) </w:t>
            </w:r>
          </w:p>
          <w:p w:rsid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Фенол (гидроксибензол; оксибензол; фенилгидроксид; фениловый спирт; моногидроксибензол) </w:t>
            </w:r>
          </w:p>
          <w:p w:rsid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Этан-1,2-диол </w:t>
            </w:r>
            <w:r w:rsidRPr="00945420">
              <w:rPr>
                <w:rFonts w:ascii="Times New Roman" w:hAnsi="Times New Roman"/>
              </w:rPr>
              <w:br/>
              <w:t>(1,2-дигидроксиэ</w:t>
            </w:r>
            <w:r>
              <w:rPr>
                <w:rFonts w:ascii="Times New Roman" w:hAnsi="Times New Roman"/>
              </w:rPr>
              <w:t xml:space="preserve">тан; гликоль; этилен дигидрат; 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2-гидроксиэтанол), этиленгликоль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Пентандиаль (глутардиальдегид, глутаровый альдегид, 1,5-пентадиаль, глутараль,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1,3-диформальпропан, </w:t>
            </w:r>
            <w:r w:rsidRPr="00945420">
              <w:rPr>
                <w:rFonts w:ascii="Times New Roman" w:hAnsi="Times New Roman"/>
              </w:rPr>
              <w:br/>
              <w:t>1,5-пентадион)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2-Аминоэтанол (аминоэтиловый спирт; </w:t>
            </w:r>
            <w:r w:rsidRPr="00945420">
              <w:rPr>
                <w:rFonts w:ascii="Times New Roman" w:hAnsi="Times New Roman"/>
              </w:rPr>
              <w:br/>
              <w:t>2-гидроксиэтиламин; бета-гидроксиэтиламин; моноэтаноламин)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Углеводороды предельные C</w:t>
            </w:r>
            <w:r w:rsidRPr="00945420">
              <w:rPr>
                <w:rFonts w:ascii="Times New Roman" w:hAnsi="Times New Roman"/>
                <w:vertAlign w:val="subscript"/>
              </w:rPr>
              <w:t>12</w:t>
            </w:r>
            <w:r w:rsidRPr="00945420">
              <w:rPr>
                <w:rFonts w:ascii="Times New Roman" w:hAnsi="Times New Roman"/>
              </w:rPr>
              <w:t xml:space="preserve"> - C</w:t>
            </w:r>
            <w:r w:rsidRPr="00945420">
              <w:rPr>
                <w:rFonts w:ascii="Times New Roman" w:hAnsi="Times New Roman"/>
                <w:vertAlign w:val="subscript"/>
              </w:rPr>
              <w:t>19</w:t>
            </w:r>
            <w:r w:rsidRPr="00945420">
              <w:rPr>
                <w:rFonts w:ascii="Times New Roman" w:hAnsi="Times New Roman"/>
              </w:rPr>
              <w:t xml:space="preserve"> (растворители РПК-240, РПК-280)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Этоксилаты первичных спиртов C</w:t>
            </w:r>
            <w:r w:rsidRPr="00945420">
              <w:rPr>
                <w:rFonts w:ascii="Times New Roman" w:hAnsi="Times New Roman"/>
                <w:vertAlign w:val="subscript"/>
              </w:rPr>
              <w:t>12</w:t>
            </w:r>
            <w:r w:rsidRPr="00945420">
              <w:rPr>
                <w:rFonts w:ascii="Times New Roman" w:hAnsi="Times New Roman"/>
              </w:rPr>
              <w:t>-</w:t>
            </w:r>
            <w:r w:rsidRPr="00945420">
              <w:rPr>
                <w:rFonts w:ascii="Times New Roman" w:hAnsi="Times New Roman"/>
                <w:vertAlign w:val="subscript"/>
              </w:rPr>
              <w:t>15</w:t>
            </w:r>
            <w:r w:rsidRPr="00945420">
              <w:rPr>
                <w:rFonts w:ascii="Times New Roman" w:hAnsi="Times New Roman"/>
              </w:rPr>
              <w:t xml:space="preserve"> </w:t>
            </w:r>
            <w:r w:rsidRPr="00945420">
              <w:rPr>
                <w:rFonts w:ascii="Times New Roman" w:hAnsi="Times New Roman"/>
              </w:rPr>
              <w:br/>
              <w:t xml:space="preserve">(из спиртов оксосинтеза </w:t>
            </w:r>
            <w:r w:rsidRPr="00945420">
              <w:rPr>
                <w:rFonts w:ascii="Times New Roman" w:hAnsi="Times New Roman"/>
              </w:rPr>
              <w:br/>
              <w:t>и гидроксидата)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Взвешенные вещества (разнородные </w:t>
            </w:r>
            <w:r w:rsidRPr="00945420">
              <w:rPr>
                <w:rFonts w:ascii="Times New Roman" w:hAnsi="Times New Roman"/>
              </w:rPr>
              <w:br/>
              <w:t xml:space="preserve">по составу твердые частицы, содержащиеся </w:t>
            </w:r>
            <w:r w:rsidRPr="00945420">
              <w:rPr>
                <w:rFonts w:ascii="Times New Roman" w:hAnsi="Times New Roman"/>
              </w:rPr>
              <w:br/>
              <w:t xml:space="preserve">в выбросах загрязняющих веществ </w:t>
            </w:r>
            <w:r w:rsidRPr="00945420">
              <w:rPr>
                <w:rFonts w:ascii="Times New Roman" w:hAnsi="Times New Roman"/>
              </w:rPr>
              <w:br/>
              <w:t xml:space="preserve">и не поименованные </w:t>
            </w:r>
            <w:r w:rsidRPr="00945420">
              <w:rPr>
                <w:rFonts w:ascii="Times New Roman" w:hAnsi="Times New Roman"/>
              </w:rPr>
              <w:br/>
              <w:t>в настоящем разделе)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>2-Бром-2-нитропропан-1,3-диол (бета-бром-бета-нитротриметиленгликоль)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(1-гидроксиэтенил) дифосфоновая кислота </w:t>
            </w:r>
            <w:r w:rsidRPr="00945420">
              <w:rPr>
                <w:rFonts w:ascii="Times New Roman" w:hAnsi="Times New Roman"/>
              </w:rPr>
              <w:br/>
              <w:t>(1-оксиэтилидендифосфоновая кислота; гидроксиэтан-1,1-дифосфоновая кислота)</w:t>
            </w:r>
          </w:p>
        </w:tc>
        <w:tc>
          <w:tcPr>
            <w:tcW w:w="2303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>АО «НИИ Атмосфера»: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Юридический адрес: 194021, г. Санкт-Петербург, </w:t>
            </w:r>
            <w:r w:rsidRPr="00945420">
              <w:rPr>
                <w:rFonts w:ascii="Times New Roman" w:hAnsi="Times New Roman"/>
              </w:rPr>
              <w:br/>
              <w:t>ул. Карбышева, д.7.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Фактический адрес: 194021, г. Санкт-Петербург, </w:t>
            </w:r>
            <w:r w:rsidRPr="00945420">
              <w:rPr>
                <w:rFonts w:ascii="Times New Roman" w:hAnsi="Times New Roman"/>
              </w:rPr>
              <w:br/>
              <w:t xml:space="preserve">ул. Карбышева, </w:t>
            </w:r>
            <w:r w:rsidRPr="00945420">
              <w:rPr>
                <w:rFonts w:ascii="Times New Roman" w:hAnsi="Times New Roman"/>
              </w:rPr>
              <w:br/>
              <w:t>д. 7.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тел./факс (812)2978662</w:t>
            </w:r>
          </w:p>
        </w:tc>
        <w:tc>
          <w:tcPr>
            <w:tcW w:w="2551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</w:t>
            </w:r>
            <w:r w:rsidRPr="00945420">
              <w:rPr>
                <w:rFonts w:ascii="Times New Roman" w:hAnsi="Times New Roman"/>
              </w:rPr>
              <w:br/>
              <w:t xml:space="preserve">не может быть полностью </w:t>
            </w:r>
            <w:r w:rsidRPr="00945420">
              <w:rPr>
                <w:rFonts w:ascii="Times New Roman" w:hAnsi="Times New Roman"/>
              </w:rPr>
              <w:br/>
              <w:t xml:space="preserve">или частично воспроизведена, тиражирована </w:t>
            </w:r>
            <w:r w:rsidRPr="00945420">
              <w:rPr>
                <w:rFonts w:ascii="Times New Roman" w:hAnsi="Times New Roman"/>
              </w:rPr>
              <w:br/>
              <w:t xml:space="preserve">и распространена на территории Российской Федерации </w:t>
            </w:r>
            <w:r w:rsidRPr="00945420">
              <w:rPr>
                <w:rFonts w:ascii="Times New Roman" w:hAnsi="Times New Roman"/>
              </w:rPr>
              <w:br/>
              <w:t xml:space="preserve">без разрешения разработчика </w:t>
            </w:r>
            <w:r w:rsidRPr="00945420">
              <w:rPr>
                <w:rFonts w:ascii="Times New Roman" w:hAnsi="Times New Roman"/>
              </w:rPr>
              <w:br/>
              <w:t>и ПАО «Газпром нефть».</w:t>
            </w:r>
          </w:p>
          <w:p w:rsidR="007C68C7" w:rsidRPr="00431FAA" w:rsidRDefault="007C68C7" w:rsidP="00431FAA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Сведения внесены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от </w:t>
            </w:r>
            <w:r w:rsidR="00A4134B" w:rsidRPr="00A4134B">
              <w:rPr>
                <w:rFonts w:ascii="Times New Roman" w:hAnsi="Times New Roman"/>
              </w:rPr>
              <w:t xml:space="preserve">01.10.2025 </w:t>
            </w:r>
            <w:r w:rsidR="00A4134B" w:rsidRPr="00A4134B">
              <w:rPr>
                <w:rFonts w:ascii="Times New Roman" w:hAnsi="Times New Roman"/>
              </w:rPr>
              <w:br/>
              <w:t>№ 35-р</w:t>
            </w:r>
            <w:r w:rsidR="00A4134B">
              <w:rPr>
                <w:rFonts w:ascii="Times New Roman" w:hAnsi="Times New Roman"/>
              </w:rPr>
              <w:t>.</w:t>
            </w:r>
          </w:p>
        </w:tc>
      </w:tr>
      <w:tr w:rsidR="007C68C7" w:rsidRPr="00602E6B" w:rsidTr="00C23690">
        <w:trPr>
          <w:trHeight w:val="86"/>
        </w:trPr>
        <w:tc>
          <w:tcPr>
            <w:tcW w:w="710" w:type="dxa"/>
          </w:tcPr>
          <w:p w:rsidR="007C68C7" w:rsidRPr="00431FAA" w:rsidRDefault="007C68C7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135.</w:t>
            </w:r>
          </w:p>
        </w:tc>
        <w:tc>
          <w:tcPr>
            <w:tcW w:w="2126" w:type="dxa"/>
          </w:tcPr>
          <w:p w:rsidR="007C68C7" w:rsidRPr="00431FAA" w:rsidRDefault="00945420" w:rsidP="00431FAA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</w:t>
            </w:r>
            <w:r w:rsidRPr="00945420">
              <w:rPr>
                <w:rFonts w:ascii="Times New Roman" w:hAnsi="Times New Roman"/>
              </w:rPr>
              <w:br/>
              <w:t xml:space="preserve">по расчету выбросов загрязняющих веществ </w:t>
            </w:r>
            <w:r w:rsidRPr="00945420">
              <w:rPr>
                <w:rFonts w:ascii="Times New Roman" w:hAnsi="Times New Roman"/>
              </w:rPr>
              <w:br/>
              <w:t xml:space="preserve">в атмосферный воздух стационарными источниками </w:t>
            </w:r>
            <w:r w:rsidRPr="00945420">
              <w:rPr>
                <w:rFonts w:ascii="Times New Roman" w:hAnsi="Times New Roman"/>
              </w:rPr>
              <w:br/>
              <w:t xml:space="preserve">при выполнении сварки, резки </w:t>
            </w:r>
            <w:r w:rsidRPr="00945420">
              <w:rPr>
                <w:rFonts w:ascii="Times New Roman" w:hAnsi="Times New Roman"/>
              </w:rPr>
              <w:br/>
              <w:t>и родственных процессов, 2025</w:t>
            </w:r>
          </w:p>
        </w:tc>
        <w:tc>
          <w:tcPr>
            <w:tcW w:w="2268" w:type="dxa"/>
          </w:tcPr>
          <w:p w:rsidR="007C68C7" w:rsidRPr="00431FAA" w:rsidRDefault="00945420" w:rsidP="00431FAA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устанавливает порядок расчета мощности выбросов </w:t>
            </w:r>
            <w:r w:rsidRPr="00945420">
              <w:rPr>
                <w:rFonts w:ascii="Times New Roman" w:hAnsi="Times New Roman"/>
              </w:rPr>
              <w:br/>
              <w:t xml:space="preserve">при выполнении сварки, термической резки, пайки, лужения </w:t>
            </w:r>
            <w:r w:rsidRPr="00945420">
              <w:rPr>
                <w:rFonts w:ascii="Times New Roman" w:hAnsi="Times New Roman"/>
              </w:rPr>
              <w:br/>
              <w:t xml:space="preserve">и родственных </w:t>
            </w:r>
            <w:r w:rsidRPr="00945420">
              <w:rPr>
                <w:rFonts w:ascii="Times New Roman" w:hAnsi="Times New Roman"/>
              </w:rPr>
              <w:br/>
              <w:t xml:space="preserve">с ними процессов, осуществляемых хозяйствующим субъектом </w:t>
            </w:r>
            <w:r w:rsidRPr="00945420">
              <w:rPr>
                <w:rFonts w:ascii="Times New Roman" w:hAnsi="Times New Roman"/>
              </w:rPr>
              <w:br/>
              <w:t>в процессе своей деятельности.</w:t>
            </w:r>
          </w:p>
        </w:tc>
        <w:tc>
          <w:tcPr>
            <w:tcW w:w="3084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Хром (в пересчете </w:t>
            </w:r>
            <w:r w:rsidRPr="00945420">
              <w:rPr>
                <w:rFonts w:ascii="Times New Roman" w:hAnsi="Times New Roman"/>
              </w:rPr>
              <w:br/>
              <w:t>на хрома (VI) 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Никель, оксид никеля </w:t>
            </w:r>
            <w:r w:rsidRPr="00945420">
              <w:rPr>
                <w:rFonts w:ascii="Times New Roman" w:hAnsi="Times New Roman"/>
              </w:rPr>
              <w:br/>
              <w:t>(в пересчете на никель);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Молибден и его неорганические соединения  </w:t>
            </w:r>
            <w:r w:rsidRPr="00945420">
              <w:rPr>
                <w:rFonts w:ascii="Times New Roman" w:hAnsi="Times New Roman"/>
              </w:rPr>
              <w:br/>
              <w:t>(по молибдену);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Ванадия пяти оксид (диванадий пентоксид (пыль); (ванадиевый ангидрид);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диНиобий пентаоксид (Ниобий (V)оксид, ниобий (5+) оксид, ниобий пентаоксид);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Вольфрам триоксид (вольфрам (VI) 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Медь и ее соединения </w:t>
            </w:r>
            <w:r w:rsidRPr="00945420">
              <w:rPr>
                <w:rFonts w:ascii="Times New Roman" w:hAnsi="Times New Roman"/>
              </w:rPr>
              <w:br/>
              <w:t>(в пересчете на медь);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Марганец и его соединения (в пересчете на марганец (IV) 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Кобальт и его соединения (в пересчете на кобальт);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Цинка оксид (пересчете </w:t>
            </w:r>
            <w:r w:rsidRPr="00945420">
              <w:rPr>
                <w:rFonts w:ascii="Times New Roman" w:hAnsi="Times New Roman"/>
              </w:rPr>
              <w:br/>
              <w:t>на цинк);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Церий и его неорганические соединения в пересчете </w:t>
            </w:r>
            <w:r w:rsidRPr="00945420">
              <w:rPr>
                <w:rFonts w:ascii="Times New Roman" w:hAnsi="Times New Roman"/>
              </w:rPr>
              <w:br/>
              <w:t>на церий;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диЛантан триоксид (Лантан (III) 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Цирконий и его неорганические соединения (в пересчете на цирконий);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Олово оксид </w:t>
            </w:r>
            <w:r w:rsidRPr="00945420">
              <w:rPr>
                <w:rFonts w:ascii="Times New Roman" w:hAnsi="Times New Roman"/>
              </w:rPr>
              <w:br/>
              <w:t xml:space="preserve">(в пересчете на олово) (олово </w:t>
            </w:r>
            <w:r w:rsidRPr="00945420">
              <w:rPr>
                <w:rFonts w:ascii="Times New Roman" w:hAnsi="Times New Roman"/>
              </w:rPr>
              <w:lastRenderedPageBreak/>
              <w:t>монооксид; олово закись);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диАлюминий триоксид </w:t>
            </w:r>
            <w:r w:rsidRPr="00945420">
              <w:rPr>
                <w:rFonts w:ascii="Times New Roman" w:hAnsi="Times New Roman"/>
              </w:rPr>
              <w:br/>
              <w:t xml:space="preserve">(в пересчете </w:t>
            </w:r>
            <w:r w:rsidRPr="00945420">
              <w:rPr>
                <w:rFonts w:ascii="Times New Roman" w:hAnsi="Times New Roman"/>
              </w:rPr>
              <w:br/>
              <w:t>на алюминий);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диЖелезо триоксид (железа оксид; железо сесквиоксид) </w:t>
            </w:r>
            <w:r w:rsidRPr="00945420">
              <w:rPr>
                <w:rFonts w:ascii="Times New Roman" w:hAnsi="Times New Roman"/>
              </w:rPr>
              <w:br/>
              <w:t>(в пересчете на железо);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Титана диоксид (титан пероксид; титан (IV) 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Пыль неорганическая </w:t>
            </w:r>
            <w:r w:rsidRPr="00945420">
              <w:rPr>
                <w:rFonts w:ascii="Times New Roman" w:hAnsi="Times New Roman"/>
              </w:rPr>
              <w:br/>
              <w:t>с содержанием кремния 20-70 процентов;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Магний оксид (окись магния);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Фториды твердые (фториды неорганические плохо растворимые);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цинк дихлорид </w:t>
            </w:r>
            <w:r w:rsidRPr="00945420">
              <w:rPr>
                <w:rFonts w:ascii="Times New Roman" w:hAnsi="Times New Roman"/>
              </w:rPr>
              <w:br/>
              <w:t>/в пересчете на цинк/ (цинк хлористый);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Кадмий и его соединения (в пересчете на кадмий);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алюминий, растворимые соли </w:t>
            </w:r>
            <w:r w:rsidRPr="00945420">
              <w:rPr>
                <w:rFonts w:ascii="Times New Roman" w:hAnsi="Times New Roman"/>
              </w:rPr>
              <w:br/>
              <w:t xml:space="preserve">(в пересчете </w:t>
            </w:r>
            <w:r w:rsidRPr="00945420">
              <w:rPr>
                <w:rFonts w:ascii="Times New Roman" w:hAnsi="Times New Roman"/>
              </w:rPr>
              <w:br/>
              <w:t>на алюминий);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Свинец и его соединения, кроме тетраэтилсвинца </w:t>
            </w:r>
            <w:r w:rsidRPr="00945420">
              <w:rPr>
                <w:rFonts w:ascii="Times New Roman" w:hAnsi="Times New Roman"/>
              </w:rPr>
              <w:br/>
              <w:t>(в пересчете на свинец);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Канифоль талловая;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диНатрий тетраборат декагидрат (в пересчете </w:t>
            </w:r>
            <w:r w:rsidRPr="00945420">
              <w:rPr>
                <w:rFonts w:ascii="Times New Roman" w:hAnsi="Times New Roman"/>
              </w:rPr>
              <w:br/>
              <w:t>на бор) (диНатрий тетраборат; натрий биборат; борной кислоты (H</w:t>
            </w:r>
            <w:r w:rsidRPr="00945420">
              <w:rPr>
                <w:rFonts w:ascii="Times New Roman" w:hAnsi="Times New Roman"/>
                <w:vertAlign w:val="subscript"/>
              </w:rPr>
              <w:t>2</w:t>
            </w:r>
            <w:r w:rsidRPr="00945420">
              <w:rPr>
                <w:rFonts w:ascii="Times New Roman" w:hAnsi="Times New Roman"/>
              </w:rPr>
              <w:t>B</w:t>
            </w:r>
            <w:r w:rsidRPr="00945420">
              <w:rPr>
                <w:rFonts w:ascii="Times New Roman" w:hAnsi="Times New Roman"/>
                <w:vertAlign w:val="subscript"/>
              </w:rPr>
              <w:t>4</w:t>
            </w:r>
            <w:r w:rsidRPr="00945420">
              <w:rPr>
                <w:rFonts w:ascii="Times New Roman" w:hAnsi="Times New Roman"/>
              </w:rPr>
              <w:t>O</w:t>
            </w:r>
            <w:r w:rsidRPr="00945420">
              <w:rPr>
                <w:rFonts w:ascii="Times New Roman" w:hAnsi="Times New Roman"/>
                <w:vertAlign w:val="subscript"/>
              </w:rPr>
              <w:t>7</w:t>
            </w:r>
            <w:r w:rsidRPr="00945420">
              <w:rPr>
                <w:rFonts w:ascii="Times New Roman" w:hAnsi="Times New Roman"/>
              </w:rPr>
              <w:t>) динатриевая соль);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Висмут оксид (висмут окись, висмут трехокись);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Фтористые газообразные соединения (в пересчете на фтор);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Углерода оксид (углерод окись; углерод моноокись; угарный газ);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Азота диоксид (двуокись азота; </w:t>
            </w:r>
            <w:r w:rsidRPr="00945420">
              <w:rPr>
                <w:rFonts w:ascii="Times New Roman" w:hAnsi="Times New Roman"/>
              </w:rPr>
              <w:lastRenderedPageBreak/>
              <w:t>пероксид азота);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азота оксид (азот (II) оксид; азот монооксид);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Спирт этиловый (этанол; этиловый спирт; метилкарбинол);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2-Гидроксибензойная кислота (орто-гидроксибензойная кислота) (салициловая кислота);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Этан-1,2-диол </w:t>
            </w:r>
            <w:r w:rsidRPr="00945420">
              <w:rPr>
                <w:rFonts w:ascii="Times New Roman" w:hAnsi="Times New Roman"/>
              </w:rPr>
              <w:br/>
              <w:t xml:space="preserve">(1,2-Дигидроксиэтан; гликоль; этилен дигидрат; </w:t>
            </w:r>
            <w:r w:rsidRPr="00945420">
              <w:rPr>
                <w:rFonts w:ascii="Times New Roman" w:hAnsi="Times New Roman"/>
              </w:rPr>
              <w:br/>
              <w:t>2-гидроксиэтанол) (этиленгликоль);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Триэтаноламин;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Формальдегид (Муравьиный альдегид, оксометан, метиленоксид);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Ацетальдегид (уксусный альдегид);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Кислота уксусная (этановая кислота; метанкарбоновая кислота);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Фенол (гидроксибензол);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Хлорэтен (хлорэтилен; винилхлорид; винил хлористый; хлорвинил; этенилхлорид);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Хлористый водород (гидрохлорид, водород хлорид) (по молекуле HCl);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Взвешенные вещества </w:t>
            </w:r>
            <w:r w:rsidRPr="00945420">
              <w:rPr>
                <w:rFonts w:ascii="Times New Roman" w:hAnsi="Times New Roman"/>
              </w:rPr>
              <w:br/>
              <w:t xml:space="preserve">(в пересчете </w:t>
            </w:r>
            <w:r w:rsidRPr="00945420">
              <w:rPr>
                <w:rFonts w:ascii="Times New Roman" w:hAnsi="Times New Roman"/>
              </w:rPr>
              <w:br/>
              <w:t>на полиэтилен);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Полипропилен (пыль полипропилена)</w:t>
            </w:r>
          </w:p>
        </w:tc>
        <w:tc>
          <w:tcPr>
            <w:tcW w:w="2303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lastRenderedPageBreak/>
              <w:t xml:space="preserve">Федеральное государственное бюджетное учреждение «Федеральный центр анализа </w:t>
            </w:r>
            <w:r w:rsidRPr="00945420">
              <w:rPr>
                <w:rFonts w:ascii="Times New Roman" w:hAnsi="Times New Roman"/>
              </w:rPr>
              <w:br/>
              <w:t xml:space="preserve">и оценки техногенного воздействия» 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(ФГБУ «ФЦАО»)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Адрес: 117105, </w:t>
            </w:r>
            <w:r w:rsidRPr="00945420">
              <w:rPr>
                <w:rFonts w:ascii="Times New Roman" w:hAnsi="Times New Roman"/>
              </w:rPr>
              <w:br/>
              <w:t xml:space="preserve">г. Москва, Варшавское ш., </w:t>
            </w:r>
            <w:r w:rsidRPr="00945420">
              <w:rPr>
                <w:rFonts w:ascii="Times New Roman" w:hAnsi="Times New Roman"/>
              </w:rPr>
              <w:br/>
              <w:t>д. 39А, тел.: +7(495)0250387, info@fcao.ru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Саморегулируемая организация Ассоциация «Национальное Агентство Контроля Сварки» (СРО Ассоциация «НАКС»)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Адрес: 109341, </w:t>
            </w:r>
            <w:r w:rsidRPr="00945420">
              <w:rPr>
                <w:rFonts w:ascii="Times New Roman" w:hAnsi="Times New Roman"/>
              </w:rPr>
              <w:br/>
              <w:t xml:space="preserve">г. Москва, </w:t>
            </w:r>
            <w:r w:rsidRPr="00945420">
              <w:rPr>
                <w:rFonts w:ascii="Times New Roman" w:hAnsi="Times New Roman"/>
              </w:rPr>
              <w:br/>
              <w:t xml:space="preserve">ул. Братиславская, </w:t>
            </w:r>
            <w:r w:rsidRPr="00945420">
              <w:rPr>
                <w:rFonts w:ascii="Times New Roman" w:hAnsi="Times New Roman"/>
              </w:rPr>
              <w:br/>
              <w:t xml:space="preserve">д. 6, этаж/пом 4/276, 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тел.: +7(499)7847700, office@naks.ru</w:t>
            </w:r>
          </w:p>
        </w:tc>
        <w:tc>
          <w:tcPr>
            <w:tcW w:w="2551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Авторские права принадлежат ФГБУ «ФЦАО».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Методика имеет статус свободного распространения и публикуется </w:t>
            </w:r>
            <w:r w:rsidRPr="00945420">
              <w:rPr>
                <w:rFonts w:ascii="Times New Roman" w:hAnsi="Times New Roman"/>
              </w:rPr>
              <w:br/>
              <w:t xml:space="preserve">в сети «Интернет» </w:t>
            </w:r>
            <w:r w:rsidRPr="00945420">
              <w:rPr>
                <w:rFonts w:ascii="Times New Roman" w:hAnsi="Times New Roman"/>
              </w:rPr>
              <w:br/>
              <w:t xml:space="preserve">на официальном сайте </w:t>
            </w:r>
            <w:r w:rsidRPr="00945420">
              <w:rPr>
                <w:rFonts w:ascii="Times New Roman" w:hAnsi="Times New Roman"/>
              </w:rPr>
              <w:br/>
              <w:t>ФГБУ «ФЦАО».</w:t>
            </w:r>
          </w:p>
        </w:tc>
        <w:tc>
          <w:tcPr>
            <w:tcW w:w="2269" w:type="dxa"/>
          </w:tcPr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>Сведения внесены</w:t>
            </w:r>
          </w:p>
          <w:p w:rsidR="00945420" w:rsidRPr="00945420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распоряжением Минприроды России </w:t>
            </w:r>
          </w:p>
          <w:p w:rsidR="007C68C7" w:rsidRPr="00431FAA" w:rsidRDefault="00945420" w:rsidP="00945420">
            <w:pPr>
              <w:rPr>
                <w:rFonts w:ascii="Times New Roman" w:hAnsi="Times New Roman"/>
              </w:rPr>
            </w:pPr>
            <w:r w:rsidRPr="00945420">
              <w:rPr>
                <w:rFonts w:ascii="Times New Roman" w:hAnsi="Times New Roman"/>
              </w:rPr>
              <w:t xml:space="preserve">от </w:t>
            </w:r>
            <w:r w:rsidR="00A4134B" w:rsidRPr="00A4134B">
              <w:rPr>
                <w:rFonts w:ascii="Times New Roman" w:hAnsi="Times New Roman"/>
              </w:rPr>
              <w:t xml:space="preserve">01.10.2025 </w:t>
            </w:r>
            <w:r w:rsidR="00A4134B" w:rsidRPr="00A4134B">
              <w:rPr>
                <w:rFonts w:ascii="Times New Roman" w:hAnsi="Times New Roman"/>
              </w:rPr>
              <w:br/>
              <w:t>№ 35-р</w:t>
            </w:r>
            <w:r w:rsidR="00A4134B">
              <w:rPr>
                <w:rFonts w:ascii="Times New Roman" w:hAnsi="Times New Roman"/>
              </w:rPr>
              <w:t>.</w:t>
            </w:r>
          </w:p>
        </w:tc>
      </w:tr>
      <w:tr w:rsidR="008250EB" w:rsidRPr="00602E6B" w:rsidTr="00C23690">
        <w:trPr>
          <w:trHeight w:val="86"/>
        </w:trPr>
        <w:tc>
          <w:tcPr>
            <w:tcW w:w="710" w:type="dxa"/>
          </w:tcPr>
          <w:p w:rsidR="008250EB" w:rsidRDefault="008250EB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136.</w:t>
            </w:r>
          </w:p>
        </w:tc>
        <w:tc>
          <w:tcPr>
            <w:tcW w:w="2126" w:type="dxa"/>
          </w:tcPr>
          <w:p w:rsidR="008250EB" w:rsidRPr="008250EB" w:rsidRDefault="008250EB" w:rsidP="008250EB">
            <w:pPr>
              <w:jc w:val="both"/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Методические указания по определению выбросов загрязняющих веществ </w:t>
            </w:r>
          </w:p>
          <w:p w:rsidR="008250EB" w:rsidRPr="008250EB" w:rsidRDefault="008250EB" w:rsidP="008250EB">
            <w:pPr>
              <w:jc w:val="both"/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от энергоблоков </w:t>
            </w:r>
          </w:p>
          <w:p w:rsidR="008250EB" w:rsidRPr="008250EB" w:rsidRDefault="008250EB" w:rsidP="008250EB">
            <w:pPr>
              <w:jc w:val="both"/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 xml:space="preserve">с газовыми турбинами. </w:t>
            </w:r>
          </w:p>
          <w:p w:rsidR="008250EB" w:rsidRPr="00945420" w:rsidRDefault="008250EB" w:rsidP="008250EB">
            <w:pPr>
              <w:jc w:val="both"/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СТО ПАО «Мосэнерго» 3.4.010-2023. 2024</w:t>
            </w:r>
          </w:p>
        </w:tc>
        <w:tc>
          <w:tcPr>
            <w:tcW w:w="2268" w:type="dxa"/>
          </w:tcPr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 xml:space="preserve">Методические указания устанавливают методы определения выбросов загрязняющих веществ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в атмосферный воздух загрязняющих веществ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с дымовыми газами </w:t>
            </w:r>
            <w:r w:rsidRPr="008250EB">
              <w:rPr>
                <w:rFonts w:ascii="Times New Roman" w:hAnsi="Times New Roman"/>
              </w:rPr>
              <w:lastRenderedPageBreak/>
              <w:t xml:space="preserve">газотурбинных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и парогазовых установок 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на объектах  </w:t>
            </w:r>
          </w:p>
          <w:p w:rsidR="008250EB" w:rsidRPr="00945420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ПАО «Мосэнерго» (ТЭЦ и котельные).</w:t>
            </w:r>
          </w:p>
        </w:tc>
        <w:tc>
          <w:tcPr>
            <w:tcW w:w="3084" w:type="dxa"/>
          </w:tcPr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>Азота диоксид (двуокись азота; пероксид азота);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Азот (II) оксид (азот монооксид);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Углерод (пигмент черный);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Сера диоксид;</w:t>
            </w:r>
          </w:p>
          <w:p w:rsidR="008250EB" w:rsidRPr="00945420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Углерода оксид (углерод окись; углерод моноокись; угарный газ)</w:t>
            </w:r>
          </w:p>
        </w:tc>
        <w:tc>
          <w:tcPr>
            <w:tcW w:w="2303" w:type="dxa"/>
          </w:tcPr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Акционерное общество «Всероссийский дважды ордена Трудового Красного Знамени Теплотехнический научно-</w:t>
            </w:r>
            <w:r w:rsidRPr="008250EB">
              <w:rPr>
                <w:rFonts w:ascii="Times New Roman" w:hAnsi="Times New Roman"/>
              </w:rPr>
              <w:lastRenderedPageBreak/>
              <w:t xml:space="preserve">исследовательский институт»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(АО «ВТИ»),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115280, г. Москва,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3-й. Автозаводский проезд, д. 4, корп.1.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Публичное акционерное общество энергетики и электрификации «Мосэнерго» (ПАО «Мосэнерго»),</w:t>
            </w:r>
          </w:p>
          <w:p w:rsidR="008250EB" w:rsidRPr="00945420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119526, г. Москва, проспект Вернадского, д. 101, корп. 3.</w:t>
            </w:r>
          </w:p>
        </w:tc>
        <w:tc>
          <w:tcPr>
            <w:tcW w:w="2551" w:type="dxa"/>
          </w:tcPr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>Методические указания не могут  быть воспроизведены, тиражированы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и распространены в качестве официального издания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>без разрешения ПАО «Мосэнерго».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Воспроизведение и/или распространение Методических указаний,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а также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их применение сторонними организациями осуществляется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в порядке, установленном ПАО «Мосэнерго».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Методические указания разрешены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к использованию контрольно-надзорными органами Российской Федерации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при осуществлении контрольно-надзорных мероприятий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за выбросами загрязняющих веществ 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 xml:space="preserve">от объектов  </w:t>
            </w:r>
          </w:p>
          <w:p w:rsidR="008250EB" w:rsidRPr="00945420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ПАО «Мосэнерго» (ТЭЦ, котельные).</w:t>
            </w:r>
          </w:p>
        </w:tc>
        <w:tc>
          <w:tcPr>
            <w:tcW w:w="2269" w:type="dxa"/>
          </w:tcPr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распоряжением Минприроды России</w:t>
            </w:r>
          </w:p>
          <w:p w:rsidR="008250EB" w:rsidRPr="008250EB" w:rsidRDefault="008250EB" w:rsidP="008250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06.11.2025</w:t>
            </w:r>
          </w:p>
          <w:p w:rsidR="008250EB" w:rsidRPr="00945420" w:rsidRDefault="008250EB" w:rsidP="008250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42-р.</w:t>
            </w:r>
          </w:p>
        </w:tc>
      </w:tr>
      <w:tr w:rsidR="00B16773" w:rsidRPr="00602E6B" w:rsidTr="00C23690">
        <w:trPr>
          <w:trHeight w:val="86"/>
        </w:trPr>
        <w:tc>
          <w:tcPr>
            <w:tcW w:w="710" w:type="dxa"/>
          </w:tcPr>
          <w:p w:rsidR="00B16773" w:rsidRDefault="00B16773" w:rsidP="00431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137.</w:t>
            </w:r>
          </w:p>
        </w:tc>
        <w:tc>
          <w:tcPr>
            <w:tcW w:w="2126" w:type="dxa"/>
          </w:tcPr>
          <w:p w:rsidR="00B16773" w:rsidRPr="008250EB" w:rsidRDefault="00B16773" w:rsidP="008250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Методика расчета выбросов </w:t>
            </w:r>
            <w:r w:rsidRPr="00B16773">
              <w:rPr>
                <w:rFonts w:ascii="Times New Roman" w:hAnsi="Times New Roman"/>
              </w:rPr>
              <w:t>загрязняющих веществ в атмосферный воздух от промывочно-пропарочных станций АО «ПГК», Москва, 2025</w:t>
            </w:r>
          </w:p>
        </w:tc>
        <w:tc>
          <w:tcPr>
            <w:tcW w:w="2268" w:type="dxa"/>
          </w:tcPr>
          <w:p w:rsidR="00B16773" w:rsidRPr="008250EB" w:rsidRDefault="00B16773" w:rsidP="008250EB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Проведение расчетов выбросов загрязняющих веществ от технологического оборудования, эксплуатирующего-ся на промывочно-пропарочных станциях</w:t>
            </w:r>
          </w:p>
        </w:tc>
        <w:tc>
          <w:tcPr>
            <w:tcW w:w="3084" w:type="dxa"/>
          </w:tcPr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Метан;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углеводороды предельные С1-С5 (смесь предельных углеводородов С1Н4 – С5Н12) (исключая метан);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углеводороды предельные С6-С10 (смесь предельных углеводородов С6Н14-С10Н22);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алканы С12-С19 (в пересчете на С); углеводороды предельные С12-С19 (растворители РПК-240, РПК-280);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бензол (циклогексатриен; фенилгидрид);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- метилбензол (фенилметан; толуол); метилбензол </w:t>
            </w:r>
            <w:r w:rsidRPr="00B16773">
              <w:rPr>
                <w:rFonts w:ascii="Times New Roman" w:hAnsi="Times New Roman"/>
              </w:rPr>
              <w:lastRenderedPageBreak/>
              <w:t>(фенилметан);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диметилбензол (ксилол) (смесь о-, м-, п- изомеров) (метилтолуол)); диметилбензол (смесь изомеров) (ксилол) (метилтолуол);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этилбензол (фенилэтан);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амилены (смесь изомеров; пентилены); пентилены (амилены – смесь изомеров) (альфа-n-пропилэтилен);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сероводород (дигидросульфид; водород сернистый; гидросульфид); дигидросульфид (водород сернистый, дигидросульфид, гидросульфид);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- нафталин (нафтален; нафтен)</w:t>
            </w:r>
          </w:p>
        </w:tc>
        <w:tc>
          <w:tcPr>
            <w:tcW w:w="2303" w:type="dxa"/>
          </w:tcPr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lastRenderedPageBreak/>
              <w:t>Федеральное государственное бюджетное учреждение «Федеральный центр анализа и оценки техногенного воздействия».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Адрес разработчика: 117105, г. Москва, варшавское ш., д. 39А, тел. + 7 495 025 03 87,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info@fcao.ru</w:t>
            </w:r>
          </w:p>
        </w:tc>
        <w:tc>
          <w:tcPr>
            <w:tcW w:w="2551" w:type="dxa"/>
          </w:tcPr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Авторские права на «Методику расчета выбросов загрязняющих веществ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в атмосферный воздух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от промывочно-пропарочных станций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АО «ПГК» принадлежат акционерному обществу  «Первая Грузовая компания»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(АО «ПГК»).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Разработанная «Методика расчета выбросов загрязняющих веществ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в атмосферный воздух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lastRenderedPageBreak/>
              <w:t xml:space="preserve">от промывочно-пропарочных станций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АО «ПГК» является интеллектуальной собственностью АО «ПГК» и не может быть полностью или частично воспроизведена, тиражирована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и распространена на территории Российской Федерации </w:t>
            </w:r>
          </w:p>
          <w:p w:rsidR="00B16773" w:rsidRPr="00B16773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 xml:space="preserve">без разрешения правообладателя – акционерного общества «Первая Грузовая Компания» 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 w:rsidRPr="00B16773">
              <w:rPr>
                <w:rFonts w:ascii="Times New Roman" w:hAnsi="Times New Roman"/>
              </w:rPr>
              <w:t>(АО «ПГК»)</w:t>
            </w:r>
          </w:p>
        </w:tc>
        <w:tc>
          <w:tcPr>
            <w:tcW w:w="2269" w:type="dxa"/>
          </w:tcPr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lastRenderedPageBreak/>
              <w:t>Сведения внесены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 w:rsidRPr="008250EB">
              <w:rPr>
                <w:rFonts w:ascii="Times New Roman" w:hAnsi="Times New Roman"/>
              </w:rPr>
              <w:t>распоряжением Минприроды России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21.11.2025</w:t>
            </w:r>
          </w:p>
          <w:p w:rsidR="00B16773" w:rsidRPr="008250EB" w:rsidRDefault="00B16773" w:rsidP="00B167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47-р.</w:t>
            </w:r>
          </w:p>
        </w:tc>
      </w:tr>
    </w:tbl>
    <w:p w:rsidR="00602E6B" w:rsidRDefault="00602E6B" w:rsidP="00D6535B">
      <w:pPr>
        <w:tabs>
          <w:tab w:val="left" w:pos="271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250EB" w:rsidRPr="00D6535B" w:rsidRDefault="008250EB" w:rsidP="00D6535B">
      <w:pPr>
        <w:tabs>
          <w:tab w:val="left" w:pos="271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250EB" w:rsidRPr="00D6535B" w:rsidSect="00FC6D0C">
      <w:headerReference w:type="default" r:id="rId10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708" w:rsidRDefault="00542708" w:rsidP="00DE2C85">
      <w:pPr>
        <w:spacing w:after="0" w:line="240" w:lineRule="auto"/>
      </w:pPr>
      <w:r>
        <w:separator/>
      </w:r>
    </w:p>
  </w:endnote>
  <w:endnote w:type="continuationSeparator" w:id="0">
    <w:p w:rsidR="00542708" w:rsidRDefault="00542708" w:rsidP="00DE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708" w:rsidRDefault="00542708" w:rsidP="00DE2C85">
      <w:pPr>
        <w:spacing w:after="0" w:line="240" w:lineRule="auto"/>
      </w:pPr>
      <w:r>
        <w:separator/>
      </w:r>
    </w:p>
  </w:footnote>
  <w:footnote w:type="continuationSeparator" w:id="0">
    <w:p w:rsidR="00542708" w:rsidRDefault="00542708" w:rsidP="00DE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64046"/>
      <w:docPartObj>
        <w:docPartGallery w:val="Page Numbers (Top of Page)"/>
        <w:docPartUnique/>
      </w:docPartObj>
    </w:sdtPr>
    <w:sdtEndPr/>
    <w:sdtContent>
      <w:p w:rsidR="00BA5CC3" w:rsidRDefault="00BA5CC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6B2">
          <w:rPr>
            <w:noProof/>
          </w:rPr>
          <w:t>2</w:t>
        </w:r>
        <w:r>
          <w:fldChar w:fldCharType="end"/>
        </w:r>
      </w:p>
    </w:sdtContent>
  </w:sdt>
  <w:p w:rsidR="00BA5CC3" w:rsidRDefault="00BA5C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390"/>
    <w:multiLevelType w:val="hybridMultilevel"/>
    <w:tmpl w:val="7C82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A4466"/>
    <w:multiLevelType w:val="hybridMultilevel"/>
    <w:tmpl w:val="1AC2E92A"/>
    <w:lvl w:ilvl="0" w:tplc="AEF8F420">
      <w:start w:val="1"/>
      <w:numFmt w:val="decimal"/>
      <w:lvlText w:val="%1."/>
      <w:lvlJc w:val="left"/>
      <w:pPr>
        <w:ind w:left="51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>
    <w:nsid w:val="5AC90D59"/>
    <w:multiLevelType w:val="hybridMultilevel"/>
    <w:tmpl w:val="6A5847D4"/>
    <w:lvl w:ilvl="0" w:tplc="AFEA24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3"/>
    <w:rsid w:val="000022EA"/>
    <w:rsid w:val="00002968"/>
    <w:rsid w:val="0000474B"/>
    <w:rsid w:val="00007615"/>
    <w:rsid w:val="00011274"/>
    <w:rsid w:val="00011470"/>
    <w:rsid w:val="0001194A"/>
    <w:rsid w:val="00012E76"/>
    <w:rsid w:val="00012E7D"/>
    <w:rsid w:val="0001395E"/>
    <w:rsid w:val="00017C35"/>
    <w:rsid w:val="00017CC5"/>
    <w:rsid w:val="00020767"/>
    <w:rsid w:val="00021284"/>
    <w:rsid w:val="0002197C"/>
    <w:rsid w:val="000236A3"/>
    <w:rsid w:val="00023B23"/>
    <w:rsid w:val="00032961"/>
    <w:rsid w:val="00033144"/>
    <w:rsid w:val="00033CCF"/>
    <w:rsid w:val="000351A4"/>
    <w:rsid w:val="00040B41"/>
    <w:rsid w:val="000425F0"/>
    <w:rsid w:val="00042F72"/>
    <w:rsid w:val="00042FE4"/>
    <w:rsid w:val="00044B5E"/>
    <w:rsid w:val="0004543B"/>
    <w:rsid w:val="000472F2"/>
    <w:rsid w:val="00050490"/>
    <w:rsid w:val="00052AEB"/>
    <w:rsid w:val="00056108"/>
    <w:rsid w:val="000574C5"/>
    <w:rsid w:val="0005794C"/>
    <w:rsid w:val="00060167"/>
    <w:rsid w:val="00060ACA"/>
    <w:rsid w:val="00060DE2"/>
    <w:rsid w:val="00061112"/>
    <w:rsid w:val="00061995"/>
    <w:rsid w:val="00062C7B"/>
    <w:rsid w:val="00063E7F"/>
    <w:rsid w:val="00064763"/>
    <w:rsid w:val="00064F15"/>
    <w:rsid w:val="000673B7"/>
    <w:rsid w:val="000675E5"/>
    <w:rsid w:val="00067993"/>
    <w:rsid w:val="00070589"/>
    <w:rsid w:val="0007104A"/>
    <w:rsid w:val="00071DE1"/>
    <w:rsid w:val="00073ADB"/>
    <w:rsid w:val="00073F99"/>
    <w:rsid w:val="00074D5B"/>
    <w:rsid w:val="00074EFD"/>
    <w:rsid w:val="00075C1A"/>
    <w:rsid w:val="0007664B"/>
    <w:rsid w:val="000813A5"/>
    <w:rsid w:val="00082F88"/>
    <w:rsid w:val="000831DF"/>
    <w:rsid w:val="00085C43"/>
    <w:rsid w:val="00090905"/>
    <w:rsid w:val="00090E72"/>
    <w:rsid w:val="000965B5"/>
    <w:rsid w:val="00097EF9"/>
    <w:rsid w:val="000A101B"/>
    <w:rsid w:val="000A13AC"/>
    <w:rsid w:val="000A563D"/>
    <w:rsid w:val="000A56DC"/>
    <w:rsid w:val="000A62A6"/>
    <w:rsid w:val="000B103F"/>
    <w:rsid w:val="000B1DFE"/>
    <w:rsid w:val="000B32DF"/>
    <w:rsid w:val="000B4853"/>
    <w:rsid w:val="000B4B4C"/>
    <w:rsid w:val="000B683C"/>
    <w:rsid w:val="000C2937"/>
    <w:rsid w:val="000C35D6"/>
    <w:rsid w:val="000C3A8A"/>
    <w:rsid w:val="000C53DE"/>
    <w:rsid w:val="000C7526"/>
    <w:rsid w:val="000D00C9"/>
    <w:rsid w:val="000D0222"/>
    <w:rsid w:val="000D0E0D"/>
    <w:rsid w:val="000D1682"/>
    <w:rsid w:val="000D2183"/>
    <w:rsid w:val="000D3648"/>
    <w:rsid w:val="000D379E"/>
    <w:rsid w:val="000D6439"/>
    <w:rsid w:val="000D6933"/>
    <w:rsid w:val="000E065C"/>
    <w:rsid w:val="000E0FBB"/>
    <w:rsid w:val="000E4575"/>
    <w:rsid w:val="000E7088"/>
    <w:rsid w:val="000E7A72"/>
    <w:rsid w:val="000E7F14"/>
    <w:rsid w:val="000F022F"/>
    <w:rsid w:val="000F52F9"/>
    <w:rsid w:val="000F5525"/>
    <w:rsid w:val="000F5DF2"/>
    <w:rsid w:val="000F6300"/>
    <w:rsid w:val="001007A7"/>
    <w:rsid w:val="001016A0"/>
    <w:rsid w:val="00101830"/>
    <w:rsid w:val="00103501"/>
    <w:rsid w:val="00103F12"/>
    <w:rsid w:val="00104A39"/>
    <w:rsid w:val="00104F21"/>
    <w:rsid w:val="00106118"/>
    <w:rsid w:val="00107B85"/>
    <w:rsid w:val="00107CD6"/>
    <w:rsid w:val="00111026"/>
    <w:rsid w:val="001117A0"/>
    <w:rsid w:val="00112791"/>
    <w:rsid w:val="001135DE"/>
    <w:rsid w:val="00113694"/>
    <w:rsid w:val="00113ED1"/>
    <w:rsid w:val="001151ED"/>
    <w:rsid w:val="00115A0C"/>
    <w:rsid w:val="00115A1B"/>
    <w:rsid w:val="00115B22"/>
    <w:rsid w:val="00117848"/>
    <w:rsid w:val="0011797E"/>
    <w:rsid w:val="00124024"/>
    <w:rsid w:val="001240DA"/>
    <w:rsid w:val="00124F1E"/>
    <w:rsid w:val="001264EF"/>
    <w:rsid w:val="001275EB"/>
    <w:rsid w:val="0012794D"/>
    <w:rsid w:val="0013053C"/>
    <w:rsid w:val="001324E6"/>
    <w:rsid w:val="001324EC"/>
    <w:rsid w:val="00132E1E"/>
    <w:rsid w:val="00133681"/>
    <w:rsid w:val="00134283"/>
    <w:rsid w:val="00134F5E"/>
    <w:rsid w:val="00135890"/>
    <w:rsid w:val="00135BFC"/>
    <w:rsid w:val="001364A6"/>
    <w:rsid w:val="001402B0"/>
    <w:rsid w:val="00140B17"/>
    <w:rsid w:val="00140E83"/>
    <w:rsid w:val="001434AE"/>
    <w:rsid w:val="001435C6"/>
    <w:rsid w:val="00144B54"/>
    <w:rsid w:val="00146557"/>
    <w:rsid w:val="00146B5E"/>
    <w:rsid w:val="00152390"/>
    <w:rsid w:val="001536D8"/>
    <w:rsid w:val="00153B71"/>
    <w:rsid w:val="00153CF3"/>
    <w:rsid w:val="00157B44"/>
    <w:rsid w:val="001621BD"/>
    <w:rsid w:val="0016311E"/>
    <w:rsid w:val="00164C06"/>
    <w:rsid w:val="0016704A"/>
    <w:rsid w:val="00167E43"/>
    <w:rsid w:val="001701D1"/>
    <w:rsid w:val="00172845"/>
    <w:rsid w:val="00173CCA"/>
    <w:rsid w:val="001749A2"/>
    <w:rsid w:val="00176BC5"/>
    <w:rsid w:val="00176CAB"/>
    <w:rsid w:val="001800F8"/>
    <w:rsid w:val="00182AA6"/>
    <w:rsid w:val="00182EE9"/>
    <w:rsid w:val="00184A1A"/>
    <w:rsid w:val="001869E6"/>
    <w:rsid w:val="001903F6"/>
    <w:rsid w:val="00190B64"/>
    <w:rsid w:val="00193413"/>
    <w:rsid w:val="00196BB6"/>
    <w:rsid w:val="00196E50"/>
    <w:rsid w:val="0019739F"/>
    <w:rsid w:val="001A0637"/>
    <w:rsid w:val="001A32DC"/>
    <w:rsid w:val="001A3E46"/>
    <w:rsid w:val="001A582A"/>
    <w:rsid w:val="001A603A"/>
    <w:rsid w:val="001A632F"/>
    <w:rsid w:val="001B0166"/>
    <w:rsid w:val="001B01AA"/>
    <w:rsid w:val="001B0877"/>
    <w:rsid w:val="001B20EC"/>
    <w:rsid w:val="001B22CE"/>
    <w:rsid w:val="001B3A5B"/>
    <w:rsid w:val="001C069C"/>
    <w:rsid w:val="001C1662"/>
    <w:rsid w:val="001C31B4"/>
    <w:rsid w:val="001C51A1"/>
    <w:rsid w:val="001C51B5"/>
    <w:rsid w:val="001D1C8D"/>
    <w:rsid w:val="001D33D7"/>
    <w:rsid w:val="001D3610"/>
    <w:rsid w:val="001D3D60"/>
    <w:rsid w:val="001D4E4B"/>
    <w:rsid w:val="001D534C"/>
    <w:rsid w:val="001D55F5"/>
    <w:rsid w:val="001D71C3"/>
    <w:rsid w:val="001D7840"/>
    <w:rsid w:val="001D785F"/>
    <w:rsid w:val="001D79BC"/>
    <w:rsid w:val="001E10A7"/>
    <w:rsid w:val="001E3BC5"/>
    <w:rsid w:val="001E41C5"/>
    <w:rsid w:val="001E41D7"/>
    <w:rsid w:val="001E65A3"/>
    <w:rsid w:val="001E715A"/>
    <w:rsid w:val="001F038D"/>
    <w:rsid w:val="001F1AC4"/>
    <w:rsid w:val="001F22C5"/>
    <w:rsid w:val="001F2AF5"/>
    <w:rsid w:val="001F2D99"/>
    <w:rsid w:val="001F4231"/>
    <w:rsid w:val="001F71DE"/>
    <w:rsid w:val="001F774F"/>
    <w:rsid w:val="001F796F"/>
    <w:rsid w:val="00200D41"/>
    <w:rsid w:val="002010D3"/>
    <w:rsid w:val="00202428"/>
    <w:rsid w:val="00204334"/>
    <w:rsid w:val="00204754"/>
    <w:rsid w:val="002049B4"/>
    <w:rsid w:val="002052B8"/>
    <w:rsid w:val="002063BF"/>
    <w:rsid w:val="002071D0"/>
    <w:rsid w:val="00213BDD"/>
    <w:rsid w:val="00214404"/>
    <w:rsid w:val="00214437"/>
    <w:rsid w:val="002145D8"/>
    <w:rsid w:val="00214AD9"/>
    <w:rsid w:val="00214AEC"/>
    <w:rsid w:val="00216543"/>
    <w:rsid w:val="00217C15"/>
    <w:rsid w:val="00217F11"/>
    <w:rsid w:val="00220CFA"/>
    <w:rsid w:val="00221989"/>
    <w:rsid w:val="002223EF"/>
    <w:rsid w:val="00222CE4"/>
    <w:rsid w:val="00222E27"/>
    <w:rsid w:val="002244C4"/>
    <w:rsid w:val="00225149"/>
    <w:rsid w:val="00225CF2"/>
    <w:rsid w:val="002261E2"/>
    <w:rsid w:val="002268E8"/>
    <w:rsid w:val="00226AFF"/>
    <w:rsid w:val="00227F9D"/>
    <w:rsid w:val="0023000A"/>
    <w:rsid w:val="00230300"/>
    <w:rsid w:val="00232704"/>
    <w:rsid w:val="002329C4"/>
    <w:rsid w:val="00233A73"/>
    <w:rsid w:val="00234CF0"/>
    <w:rsid w:val="00234FEA"/>
    <w:rsid w:val="0023671A"/>
    <w:rsid w:val="00236B27"/>
    <w:rsid w:val="002403C7"/>
    <w:rsid w:val="0024119F"/>
    <w:rsid w:val="0024143F"/>
    <w:rsid w:val="00241627"/>
    <w:rsid w:val="00243DD2"/>
    <w:rsid w:val="002466DA"/>
    <w:rsid w:val="0024692B"/>
    <w:rsid w:val="00247A67"/>
    <w:rsid w:val="00250258"/>
    <w:rsid w:val="00250DFF"/>
    <w:rsid w:val="00252555"/>
    <w:rsid w:val="00252973"/>
    <w:rsid w:val="002554FB"/>
    <w:rsid w:val="00257A00"/>
    <w:rsid w:val="00257E7B"/>
    <w:rsid w:val="002634B3"/>
    <w:rsid w:val="0026449A"/>
    <w:rsid w:val="00264F84"/>
    <w:rsid w:val="0026515A"/>
    <w:rsid w:val="0026539E"/>
    <w:rsid w:val="00267814"/>
    <w:rsid w:val="00272123"/>
    <w:rsid w:val="00272173"/>
    <w:rsid w:val="00273330"/>
    <w:rsid w:val="00274919"/>
    <w:rsid w:val="00275BBA"/>
    <w:rsid w:val="002764A2"/>
    <w:rsid w:val="0027726C"/>
    <w:rsid w:val="0027771F"/>
    <w:rsid w:val="002821F9"/>
    <w:rsid w:val="0028416A"/>
    <w:rsid w:val="0029303E"/>
    <w:rsid w:val="00294219"/>
    <w:rsid w:val="00295429"/>
    <w:rsid w:val="002A0026"/>
    <w:rsid w:val="002A3A13"/>
    <w:rsid w:val="002A5E68"/>
    <w:rsid w:val="002A6A69"/>
    <w:rsid w:val="002A79EE"/>
    <w:rsid w:val="002B16B7"/>
    <w:rsid w:val="002B1729"/>
    <w:rsid w:val="002B323B"/>
    <w:rsid w:val="002B3A4F"/>
    <w:rsid w:val="002B496D"/>
    <w:rsid w:val="002B4A04"/>
    <w:rsid w:val="002B5F17"/>
    <w:rsid w:val="002B66F3"/>
    <w:rsid w:val="002B7BE4"/>
    <w:rsid w:val="002C0FA1"/>
    <w:rsid w:val="002C3A76"/>
    <w:rsid w:val="002C5BFF"/>
    <w:rsid w:val="002C7562"/>
    <w:rsid w:val="002C7979"/>
    <w:rsid w:val="002D01E0"/>
    <w:rsid w:val="002D0EBE"/>
    <w:rsid w:val="002D41AA"/>
    <w:rsid w:val="002D6823"/>
    <w:rsid w:val="002D718F"/>
    <w:rsid w:val="002D7401"/>
    <w:rsid w:val="002D7465"/>
    <w:rsid w:val="002E1409"/>
    <w:rsid w:val="002E6D62"/>
    <w:rsid w:val="002F140F"/>
    <w:rsid w:val="002F1974"/>
    <w:rsid w:val="002F1BAF"/>
    <w:rsid w:val="002F3BD1"/>
    <w:rsid w:val="002F4034"/>
    <w:rsid w:val="002F7487"/>
    <w:rsid w:val="00307442"/>
    <w:rsid w:val="00311253"/>
    <w:rsid w:val="00311465"/>
    <w:rsid w:val="00311FDA"/>
    <w:rsid w:val="0031304B"/>
    <w:rsid w:val="00315F48"/>
    <w:rsid w:val="00316B99"/>
    <w:rsid w:val="00316D5E"/>
    <w:rsid w:val="00317EFD"/>
    <w:rsid w:val="00321730"/>
    <w:rsid w:val="00322327"/>
    <w:rsid w:val="0032276F"/>
    <w:rsid w:val="00324D81"/>
    <w:rsid w:val="00325191"/>
    <w:rsid w:val="00326F68"/>
    <w:rsid w:val="00331705"/>
    <w:rsid w:val="00331A16"/>
    <w:rsid w:val="003323C7"/>
    <w:rsid w:val="00333394"/>
    <w:rsid w:val="003339FD"/>
    <w:rsid w:val="003340F1"/>
    <w:rsid w:val="003353CD"/>
    <w:rsid w:val="003413EF"/>
    <w:rsid w:val="00341C2D"/>
    <w:rsid w:val="00344309"/>
    <w:rsid w:val="00351F22"/>
    <w:rsid w:val="003546A4"/>
    <w:rsid w:val="003605F4"/>
    <w:rsid w:val="00361BCA"/>
    <w:rsid w:val="00363D18"/>
    <w:rsid w:val="00364994"/>
    <w:rsid w:val="0036548A"/>
    <w:rsid w:val="00365D2E"/>
    <w:rsid w:val="00366543"/>
    <w:rsid w:val="0036690F"/>
    <w:rsid w:val="00366DC5"/>
    <w:rsid w:val="00371319"/>
    <w:rsid w:val="00374D13"/>
    <w:rsid w:val="00377C7F"/>
    <w:rsid w:val="00384D84"/>
    <w:rsid w:val="00384EBC"/>
    <w:rsid w:val="003850C9"/>
    <w:rsid w:val="003854A7"/>
    <w:rsid w:val="00385DFE"/>
    <w:rsid w:val="00385E39"/>
    <w:rsid w:val="00386131"/>
    <w:rsid w:val="00386720"/>
    <w:rsid w:val="00387CA0"/>
    <w:rsid w:val="003925B8"/>
    <w:rsid w:val="00397BBF"/>
    <w:rsid w:val="003A0A82"/>
    <w:rsid w:val="003A2202"/>
    <w:rsid w:val="003A38EB"/>
    <w:rsid w:val="003A4550"/>
    <w:rsid w:val="003A6F96"/>
    <w:rsid w:val="003B007F"/>
    <w:rsid w:val="003B01D2"/>
    <w:rsid w:val="003B03BE"/>
    <w:rsid w:val="003B0AC7"/>
    <w:rsid w:val="003B1853"/>
    <w:rsid w:val="003B3268"/>
    <w:rsid w:val="003B4614"/>
    <w:rsid w:val="003B645C"/>
    <w:rsid w:val="003B64A4"/>
    <w:rsid w:val="003B6FFA"/>
    <w:rsid w:val="003C69D1"/>
    <w:rsid w:val="003C73F3"/>
    <w:rsid w:val="003C7555"/>
    <w:rsid w:val="003D0F19"/>
    <w:rsid w:val="003D0F30"/>
    <w:rsid w:val="003D1161"/>
    <w:rsid w:val="003D2160"/>
    <w:rsid w:val="003D40DE"/>
    <w:rsid w:val="003D4FCE"/>
    <w:rsid w:val="003D5C46"/>
    <w:rsid w:val="003D6DDB"/>
    <w:rsid w:val="003D6E27"/>
    <w:rsid w:val="003E1F78"/>
    <w:rsid w:val="003E2655"/>
    <w:rsid w:val="003E4012"/>
    <w:rsid w:val="003E5C6C"/>
    <w:rsid w:val="003F0B14"/>
    <w:rsid w:val="003F1497"/>
    <w:rsid w:val="003F6D44"/>
    <w:rsid w:val="00400AA1"/>
    <w:rsid w:val="00402626"/>
    <w:rsid w:val="00404759"/>
    <w:rsid w:val="00410349"/>
    <w:rsid w:val="0041143C"/>
    <w:rsid w:val="00411F0E"/>
    <w:rsid w:val="0041453C"/>
    <w:rsid w:val="00415041"/>
    <w:rsid w:val="004150CE"/>
    <w:rsid w:val="00415579"/>
    <w:rsid w:val="00415685"/>
    <w:rsid w:val="00415ADE"/>
    <w:rsid w:val="004169D3"/>
    <w:rsid w:val="00416D4B"/>
    <w:rsid w:val="0041725D"/>
    <w:rsid w:val="00420E6B"/>
    <w:rsid w:val="00421332"/>
    <w:rsid w:val="00421E00"/>
    <w:rsid w:val="004224C7"/>
    <w:rsid w:val="0042261B"/>
    <w:rsid w:val="00422EA5"/>
    <w:rsid w:val="004252A5"/>
    <w:rsid w:val="00425941"/>
    <w:rsid w:val="004277BF"/>
    <w:rsid w:val="00427A70"/>
    <w:rsid w:val="00427DA9"/>
    <w:rsid w:val="00430254"/>
    <w:rsid w:val="00431A0D"/>
    <w:rsid w:val="00431FAA"/>
    <w:rsid w:val="004348C7"/>
    <w:rsid w:val="00434BF7"/>
    <w:rsid w:val="00435BB3"/>
    <w:rsid w:val="00436DB8"/>
    <w:rsid w:val="00437885"/>
    <w:rsid w:val="00437D6C"/>
    <w:rsid w:val="0044061D"/>
    <w:rsid w:val="00440B14"/>
    <w:rsid w:val="00442556"/>
    <w:rsid w:val="00442B60"/>
    <w:rsid w:val="00444F79"/>
    <w:rsid w:val="00446395"/>
    <w:rsid w:val="0045233B"/>
    <w:rsid w:val="00452EE6"/>
    <w:rsid w:val="00454980"/>
    <w:rsid w:val="0045730B"/>
    <w:rsid w:val="004579F7"/>
    <w:rsid w:val="00461010"/>
    <w:rsid w:val="0046172C"/>
    <w:rsid w:val="0046252E"/>
    <w:rsid w:val="0046268B"/>
    <w:rsid w:val="0046422C"/>
    <w:rsid w:val="00464B29"/>
    <w:rsid w:val="00466170"/>
    <w:rsid w:val="00467E03"/>
    <w:rsid w:val="004707E6"/>
    <w:rsid w:val="0047444E"/>
    <w:rsid w:val="00474A07"/>
    <w:rsid w:val="004753C9"/>
    <w:rsid w:val="00475C16"/>
    <w:rsid w:val="004766A7"/>
    <w:rsid w:val="00476BFB"/>
    <w:rsid w:val="00482371"/>
    <w:rsid w:val="004829C5"/>
    <w:rsid w:val="004839C2"/>
    <w:rsid w:val="0048437B"/>
    <w:rsid w:val="00484715"/>
    <w:rsid w:val="00485F19"/>
    <w:rsid w:val="00486FAC"/>
    <w:rsid w:val="00490976"/>
    <w:rsid w:val="00490AB8"/>
    <w:rsid w:val="004918AC"/>
    <w:rsid w:val="0049320D"/>
    <w:rsid w:val="00494743"/>
    <w:rsid w:val="00495181"/>
    <w:rsid w:val="004967DE"/>
    <w:rsid w:val="004A11D9"/>
    <w:rsid w:val="004A1B32"/>
    <w:rsid w:val="004A2B47"/>
    <w:rsid w:val="004A2F35"/>
    <w:rsid w:val="004A4C5F"/>
    <w:rsid w:val="004A79CF"/>
    <w:rsid w:val="004B103A"/>
    <w:rsid w:val="004B1A98"/>
    <w:rsid w:val="004B3302"/>
    <w:rsid w:val="004B41A3"/>
    <w:rsid w:val="004B7C14"/>
    <w:rsid w:val="004C0036"/>
    <w:rsid w:val="004C1AC7"/>
    <w:rsid w:val="004C1D38"/>
    <w:rsid w:val="004C2FB8"/>
    <w:rsid w:val="004C5807"/>
    <w:rsid w:val="004C66D2"/>
    <w:rsid w:val="004C68E7"/>
    <w:rsid w:val="004C7BE0"/>
    <w:rsid w:val="004D0037"/>
    <w:rsid w:val="004D063C"/>
    <w:rsid w:val="004D1D5B"/>
    <w:rsid w:val="004D2B2C"/>
    <w:rsid w:val="004D2F60"/>
    <w:rsid w:val="004D4067"/>
    <w:rsid w:val="004E0AD0"/>
    <w:rsid w:val="004E20F2"/>
    <w:rsid w:val="004E3867"/>
    <w:rsid w:val="004E3C6B"/>
    <w:rsid w:val="004E46FD"/>
    <w:rsid w:val="004E4A69"/>
    <w:rsid w:val="004E4D12"/>
    <w:rsid w:val="004E51AF"/>
    <w:rsid w:val="004E5208"/>
    <w:rsid w:val="004E5A49"/>
    <w:rsid w:val="004E755A"/>
    <w:rsid w:val="004E7CD6"/>
    <w:rsid w:val="004F2DE5"/>
    <w:rsid w:val="004F30BE"/>
    <w:rsid w:val="004F3B61"/>
    <w:rsid w:val="004F40CC"/>
    <w:rsid w:val="004F54C0"/>
    <w:rsid w:val="004F6272"/>
    <w:rsid w:val="004F6F78"/>
    <w:rsid w:val="004F761C"/>
    <w:rsid w:val="005009C9"/>
    <w:rsid w:val="00500D3E"/>
    <w:rsid w:val="00501D15"/>
    <w:rsid w:val="00502EDF"/>
    <w:rsid w:val="00503142"/>
    <w:rsid w:val="005044F4"/>
    <w:rsid w:val="00505132"/>
    <w:rsid w:val="005054D6"/>
    <w:rsid w:val="005058D4"/>
    <w:rsid w:val="00507689"/>
    <w:rsid w:val="00510672"/>
    <w:rsid w:val="005113DC"/>
    <w:rsid w:val="00511539"/>
    <w:rsid w:val="005119C4"/>
    <w:rsid w:val="0051291A"/>
    <w:rsid w:val="005134A0"/>
    <w:rsid w:val="00513F1B"/>
    <w:rsid w:val="00515D31"/>
    <w:rsid w:val="005177F6"/>
    <w:rsid w:val="0052018F"/>
    <w:rsid w:val="00520804"/>
    <w:rsid w:val="00521258"/>
    <w:rsid w:val="00521C6B"/>
    <w:rsid w:val="00522DB9"/>
    <w:rsid w:val="00525721"/>
    <w:rsid w:val="0052673E"/>
    <w:rsid w:val="005269EE"/>
    <w:rsid w:val="00527450"/>
    <w:rsid w:val="00530D04"/>
    <w:rsid w:val="00530DE8"/>
    <w:rsid w:val="0053154E"/>
    <w:rsid w:val="00531B27"/>
    <w:rsid w:val="00536108"/>
    <w:rsid w:val="00542102"/>
    <w:rsid w:val="00542708"/>
    <w:rsid w:val="0054494A"/>
    <w:rsid w:val="00546C6D"/>
    <w:rsid w:val="005500BB"/>
    <w:rsid w:val="0055753A"/>
    <w:rsid w:val="00557917"/>
    <w:rsid w:val="005613C8"/>
    <w:rsid w:val="0056192D"/>
    <w:rsid w:val="00561F44"/>
    <w:rsid w:val="00563FEB"/>
    <w:rsid w:val="00564672"/>
    <w:rsid w:val="00564821"/>
    <w:rsid w:val="005648BC"/>
    <w:rsid w:val="00565B2D"/>
    <w:rsid w:val="00567486"/>
    <w:rsid w:val="00570DC3"/>
    <w:rsid w:val="00573F54"/>
    <w:rsid w:val="0057455B"/>
    <w:rsid w:val="00575E59"/>
    <w:rsid w:val="005760F2"/>
    <w:rsid w:val="00580DAF"/>
    <w:rsid w:val="005811A0"/>
    <w:rsid w:val="00583CB4"/>
    <w:rsid w:val="0058437F"/>
    <w:rsid w:val="0058496B"/>
    <w:rsid w:val="00585CBA"/>
    <w:rsid w:val="00585D63"/>
    <w:rsid w:val="00587034"/>
    <w:rsid w:val="00591FC1"/>
    <w:rsid w:val="00592D57"/>
    <w:rsid w:val="00593F39"/>
    <w:rsid w:val="00595269"/>
    <w:rsid w:val="00595959"/>
    <w:rsid w:val="00597599"/>
    <w:rsid w:val="00597CC4"/>
    <w:rsid w:val="005A0393"/>
    <w:rsid w:val="005A12E5"/>
    <w:rsid w:val="005A1A6B"/>
    <w:rsid w:val="005A4C35"/>
    <w:rsid w:val="005A65F9"/>
    <w:rsid w:val="005A7C78"/>
    <w:rsid w:val="005B177E"/>
    <w:rsid w:val="005B259E"/>
    <w:rsid w:val="005B41CB"/>
    <w:rsid w:val="005B5382"/>
    <w:rsid w:val="005B579E"/>
    <w:rsid w:val="005B5A6D"/>
    <w:rsid w:val="005C1A77"/>
    <w:rsid w:val="005C1AD4"/>
    <w:rsid w:val="005C1B43"/>
    <w:rsid w:val="005C2F73"/>
    <w:rsid w:val="005C3AE0"/>
    <w:rsid w:val="005C660F"/>
    <w:rsid w:val="005C6E14"/>
    <w:rsid w:val="005D031E"/>
    <w:rsid w:val="005D06C1"/>
    <w:rsid w:val="005D09D6"/>
    <w:rsid w:val="005D1E38"/>
    <w:rsid w:val="005D1EF8"/>
    <w:rsid w:val="005D5EF6"/>
    <w:rsid w:val="005D6504"/>
    <w:rsid w:val="005D75D8"/>
    <w:rsid w:val="005D7F45"/>
    <w:rsid w:val="005E08B3"/>
    <w:rsid w:val="005E12D7"/>
    <w:rsid w:val="005E5284"/>
    <w:rsid w:val="005E5ADE"/>
    <w:rsid w:val="005E713B"/>
    <w:rsid w:val="005F0860"/>
    <w:rsid w:val="005F26FA"/>
    <w:rsid w:val="005F4B00"/>
    <w:rsid w:val="005F74A7"/>
    <w:rsid w:val="00601229"/>
    <w:rsid w:val="00601787"/>
    <w:rsid w:val="00602620"/>
    <w:rsid w:val="00602E6B"/>
    <w:rsid w:val="006038BE"/>
    <w:rsid w:val="006066D8"/>
    <w:rsid w:val="00613349"/>
    <w:rsid w:val="00617A21"/>
    <w:rsid w:val="00620CBD"/>
    <w:rsid w:val="00621382"/>
    <w:rsid w:val="00623260"/>
    <w:rsid w:val="00627296"/>
    <w:rsid w:val="00627D52"/>
    <w:rsid w:val="00630FBD"/>
    <w:rsid w:val="00631533"/>
    <w:rsid w:val="006318C1"/>
    <w:rsid w:val="00632114"/>
    <w:rsid w:val="006336E5"/>
    <w:rsid w:val="00634A91"/>
    <w:rsid w:val="00635298"/>
    <w:rsid w:val="00635914"/>
    <w:rsid w:val="006368D1"/>
    <w:rsid w:val="00637915"/>
    <w:rsid w:val="006405CB"/>
    <w:rsid w:val="00640C78"/>
    <w:rsid w:val="0064194A"/>
    <w:rsid w:val="00641B12"/>
    <w:rsid w:val="00642077"/>
    <w:rsid w:val="00642777"/>
    <w:rsid w:val="00643C2A"/>
    <w:rsid w:val="00644333"/>
    <w:rsid w:val="006465ED"/>
    <w:rsid w:val="006468C6"/>
    <w:rsid w:val="006477D1"/>
    <w:rsid w:val="00651C2B"/>
    <w:rsid w:val="00654963"/>
    <w:rsid w:val="00654C9A"/>
    <w:rsid w:val="00656BFD"/>
    <w:rsid w:val="006605BF"/>
    <w:rsid w:val="00660A53"/>
    <w:rsid w:val="00660B98"/>
    <w:rsid w:val="00670325"/>
    <w:rsid w:val="00672A69"/>
    <w:rsid w:val="00673A74"/>
    <w:rsid w:val="0067509B"/>
    <w:rsid w:val="00677040"/>
    <w:rsid w:val="006908B0"/>
    <w:rsid w:val="00691567"/>
    <w:rsid w:val="006919DB"/>
    <w:rsid w:val="00692960"/>
    <w:rsid w:val="00692C12"/>
    <w:rsid w:val="006932BF"/>
    <w:rsid w:val="006932EE"/>
    <w:rsid w:val="00695A57"/>
    <w:rsid w:val="0069668B"/>
    <w:rsid w:val="0069693F"/>
    <w:rsid w:val="00696C17"/>
    <w:rsid w:val="006A2A5B"/>
    <w:rsid w:val="006A341E"/>
    <w:rsid w:val="006A54D8"/>
    <w:rsid w:val="006A64C6"/>
    <w:rsid w:val="006A65C8"/>
    <w:rsid w:val="006B3493"/>
    <w:rsid w:val="006B3ABD"/>
    <w:rsid w:val="006B6960"/>
    <w:rsid w:val="006C115C"/>
    <w:rsid w:val="006C212C"/>
    <w:rsid w:val="006C3BC6"/>
    <w:rsid w:val="006C3CB2"/>
    <w:rsid w:val="006C4DBA"/>
    <w:rsid w:val="006C5050"/>
    <w:rsid w:val="006C5EB1"/>
    <w:rsid w:val="006D2043"/>
    <w:rsid w:val="006D20F7"/>
    <w:rsid w:val="006D21F0"/>
    <w:rsid w:val="006D221E"/>
    <w:rsid w:val="006D3D35"/>
    <w:rsid w:val="006D4585"/>
    <w:rsid w:val="006D46BE"/>
    <w:rsid w:val="006D4B6D"/>
    <w:rsid w:val="006D61DC"/>
    <w:rsid w:val="006D6AEA"/>
    <w:rsid w:val="006D7E49"/>
    <w:rsid w:val="006E02AC"/>
    <w:rsid w:val="006E26E4"/>
    <w:rsid w:val="006E2E97"/>
    <w:rsid w:val="006E50B0"/>
    <w:rsid w:val="006E5BDC"/>
    <w:rsid w:val="006E77BD"/>
    <w:rsid w:val="006F062D"/>
    <w:rsid w:val="006F1B34"/>
    <w:rsid w:val="006F1E6B"/>
    <w:rsid w:val="006F27A7"/>
    <w:rsid w:val="006F2A80"/>
    <w:rsid w:val="006F4272"/>
    <w:rsid w:val="006F481A"/>
    <w:rsid w:val="006F5D11"/>
    <w:rsid w:val="00700E26"/>
    <w:rsid w:val="00701B03"/>
    <w:rsid w:val="00710330"/>
    <w:rsid w:val="00715A8B"/>
    <w:rsid w:val="00717D92"/>
    <w:rsid w:val="007203BC"/>
    <w:rsid w:val="00720DB6"/>
    <w:rsid w:val="00720EEE"/>
    <w:rsid w:val="007253DC"/>
    <w:rsid w:val="00725506"/>
    <w:rsid w:val="00726577"/>
    <w:rsid w:val="00726DB2"/>
    <w:rsid w:val="00727301"/>
    <w:rsid w:val="007275A0"/>
    <w:rsid w:val="00732039"/>
    <w:rsid w:val="00734063"/>
    <w:rsid w:val="0073479A"/>
    <w:rsid w:val="007360FE"/>
    <w:rsid w:val="00737401"/>
    <w:rsid w:val="0074087F"/>
    <w:rsid w:val="007415EC"/>
    <w:rsid w:val="00741C74"/>
    <w:rsid w:val="00742FFA"/>
    <w:rsid w:val="00743438"/>
    <w:rsid w:val="00744FF0"/>
    <w:rsid w:val="00745F26"/>
    <w:rsid w:val="00746908"/>
    <w:rsid w:val="007555B5"/>
    <w:rsid w:val="00756142"/>
    <w:rsid w:val="007614A2"/>
    <w:rsid w:val="007631FE"/>
    <w:rsid w:val="007646B8"/>
    <w:rsid w:val="00766905"/>
    <w:rsid w:val="0076768B"/>
    <w:rsid w:val="00770C5B"/>
    <w:rsid w:val="00772795"/>
    <w:rsid w:val="00772DDC"/>
    <w:rsid w:val="00774315"/>
    <w:rsid w:val="00774A12"/>
    <w:rsid w:val="007771BE"/>
    <w:rsid w:val="00777981"/>
    <w:rsid w:val="007825FE"/>
    <w:rsid w:val="00782F7D"/>
    <w:rsid w:val="0078382B"/>
    <w:rsid w:val="00784358"/>
    <w:rsid w:val="007846A7"/>
    <w:rsid w:val="0078605E"/>
    <w:rsid w:val="007871EA"/>
    <w:rsid w:val="00790079"/>
    <w:rsid w:val="00790770"/>
    <w:rsid w:val="00792C06"/>
    <w:rsid w:val="00792D95"/>
    <w:rsid w:val="0079339E"/>
    <w:rsid w:val="00795731"/>
    <w:rsid w:val="00796487"/>
    <w:rsid w:val="00797046"/>
    <w:rsid w:val="007A01A8"/>
    <w:rsid w:val="007A1C1D"/>
    <w:rsid w:val="007A2807"/>
    <w:rsid w:val="007A3649"/>
    <w:rsid w:val="007A4610"/>
    <w:rsid w:val="007A5E91"/>
    <w:rsid w:val="007A649F"/>
    <w:rsid w:val="007A68C5"/>
    <w:rsid w:val="007A69C0"/>
    <w:rsid w:val="007B0AB0"/>
    <w:rsid w:val="007B1166"/>
    <w:rsid w:val="007B19DE"/>
    <w:rsid w:val="007B2458"/>
    <w:rsid w:val="007B3D8A"/>
    <w:rsid w:val="007B4104"/>
    <w:rsid w:val="007B418D"/>
    <w:rsid w:val="007B4B35"/>
    <w:rsid w:val="007B7A2F"/>
    <w:rsid w:val="007C1B08"/>
    <w:rsid w:val="007C4DEB"/>
    <w:rsid w:val="007C6519"/>
    <w:rsid w:val="007C65AF"/>
    <w:rsid w:val="007C68C7"/>
    <w:rsid w:val="007C797C"/>
    <w:rsid w:val="007D1082"/>
    <w:rsid w:val="007D10AE"/>
    <w:rsid w:val="007D150A"/>
    <w:rsid w:val="007D1D63"/>
    <w:rsid w:val="007D2876"/>
    <w:rsid w:val="007D4562"/>
    <w:rsid w:val="007D56E6"/>
    <w:rsid w:val="007D6B40"/>
    <w:rsid w:val="007D6D65"/>
    <w:rsid w:val="007D7430"/>
    <w:rsid w:val="007E143D"/>
    <w:rsid w:val="007E1A1A"/>
    <w:rsid w:val="007E29AA"/>
    <w:rsid w:val="007E396E"/>
    <w:rsid w:val="007E498A"/>
    <w:rsid w:val="007E5E11"/>
    <w:rsid w:val="007E6124"/>
    <w:rsid w:val="007E6A02"/>
    <w:rsid w:val="007E6E03"/>
    <w:rsid w:val="007E73E4"/>
    <w:rsid w:val="007F06C7"/>
    <w:rsid w:val="007F2215"/>
    <w:rsid w:val="007F3C24"/>
    <w:rsid w:val="007F3D9A"/>
    <w:rsid w:val="007F4170"/>
    <w:rsid w:val="007F46BC"/>
    <w:rsid w:val="007F4FC9"/>
    <w:rsid w:val="007F6ABB"/>
    <w:rsid w:val="007F7090"/>
    <w:rsid w:val="0080051A"/>
    <w:rsid w:val="00801236"/>
    <w:rsid w:val="00801EB6"/>
    <w:rsid w:val="00802A0F"/>
    <w:rsid w:val="00803078"/>
    <w:rsid w:val="00803AAE"/>
    <w:rsid w:val="00803D70"/>
    <w:rsid w:val="00804563"/>
    <w:rsid w:val="00805221"/>
    <w:rsid w:val="00805840"/>
    <w:rsid w:val="008073AB"/>
    <w:rsid w:val="00810BD7"/>
    <w:rsid w:val="0081278A"/>
    <w:rsid w:val="00814940"/>
    <w:rsid w:val="00820AF9"/>
    <w:rsid w:val="00820F92"/>
    <w:rsid w:val="00822ADA"/>
    <w:rsid w:val="008250EB"/>
    <w:rsid w:val="008259EC"/>
    <w:rsid w:val="0082669D"/>
    <w:rsid w:val="0083075B"/>
    <w:rsid w:val="00832BAE"/>
    <w:rsid w:val="00833402"/>
    <w:rsid w:val="008334BA"/>
    <w:rsid w:val="00833525"/>
    <w:rsid w:val="00836786"/>
    <w:rsid w:val="00837662"/>
    <w:rsid w:val="00837DCA"/>
    <w:rsid w:val="00841196"/>
    <w:rsid w:val="00841727"/>
    <w:rsid w:val="008430DD"/>
    <w:rsid w:val="008462F0"/>
    <w:rsid w:val="0084694F"/>
    <w:rsid w:val="00847D3E"/>
    <w:rsid w:val="00850BC3"/>
    <w:rsid w:val="00850CEF"/>
    <w:rsid w:val="00851F36"/>
    <w:rsid w:val="00852171"/>
    <w:rsid w:val="008545DF"/>
    <w:rsid w:val="00854F2B"/>
    <w:rsid w:val="008568AD"/>
    <w:rsid w:val="0085717C"/>
    <w:rsid w:val="00857536"/>
    <w:rsid w:val="00857687"/>
    <w:rsid w:val="008619F4"/>
    <w:rsid w:val="00862FEB"/>
    <w:rsid w:val="00864630"/>
    <w:rsid w:val="008728C6"/>
    <w:rsid w:val="0087508A"/>
    <w:rsid w:val="0087743A"/>
    <w:rsid w:val="008800A2"/>
    <w:rsid w:val="00881827"/>
    <w:rsid w:val="00881CA5"/>
    <w:rsid w:val="00883D2A"/>
    <w:rsid w:val="0088578C"/>
    <w:rsid w:val="00885ED1"/>
    <w:rsid w:val="00886802"/>
    <w:rsid w:val="0088683A"/>
    <w:rsid w:val="008900CF"/>
    <w:rsid w:val="008916DB"/>
    <w:rsid w:val="008967A7"/>
    <w:rsid w:val="008A074D"/>
    <w:rsid w:val="008A4101"/>
    <w:rsid w:val="008A47E4"/>
    <w:rsid w:val="008A4AA3"/>
    <w:rsid w:val="008A4F6F"/>
    <w:rsid w:val="008A6B09"/>
    <w:rsid w:val="008A70B7"/>
    <w:rsid w:val="008B05BB"/>
    <w:rsid w:val="008B0F4A"/>
    <w:rsid w:val="008B2E2A"/>
    <w:rsid w:val="008B4DDD"/>
    <w:rsid w:val="008B5156"/>
    <w:rsid w:val="008B56AE"/>
    <w:rsid w:val="008B74A6"/>
    <w:rsid w:val="008C025B"/>
    <w:rsid w:val="008C119B"/>
    <w:rsid w:val="008C1F1A"/>
    <w:rsid w:val="008C38D7"/>
    <w:rsid w:val="008C63B1"/>
    <w:rsid w:val="008C66A2"/>
    <w:rsid w:val="008C6BFC"/>
    <w:rsid w:val="008C7CBD"/>
    <w:rsid w:val="008D0BBB"/>
    <w:rsid w:val="008D1F23"/>
    <w:rsid w:val="008D2470"/>
    <w:rsid w:val="008D2FA1"/>
    <w:rsid w:val="008D460A"/>
    <w:rsid w:val="008D52F0"/>
    <w:rsid w:val="008E02C6"/>
    <w:rsid w:val="008E156D"/>
    <w:rsid w:val="008E23EF"/>
    <w:rsid w:val="008E296F"/>
    <w:rsid w:val="008E438E"/>
    <w:rsid w:val="008E7BB3"/>
    <w:rsid w:val="008F1270"/>
    <w:rsid w:val="008F2FC9"/>
    <w:rsid w:val="008F717E"/>
    <w:rsid w:val="008F7641"/>
    <w:rsid w:val="009009C6"/>
    <w:rsid w:val="00901F09"/>
    <w:rsid w:val="009042AF"/>
    <w:rsid w:val="00905C4B"/>
    <w:rsid w:val="00905FBA"/>
    <w:rsid w:val="0090610B"/>
    <w:rsid w:val="009064CC"/>
    <w:rsid w:val="00910470"/>
    <w:rsid w:val="00911928"/>
    <w:rsid w:val="00911B56"/>
    <w:rsid w:val="00911B74"/>
    <w:rsid w:val="009123CA"/>
    <w:rsid w:val="009146CA"/>
    <w:rsid w:val="00914B0D"/>
    <w:rsid w:val="009166BE"/>
    <w:rsid w:val="009179E9"/>
    <w:rsid w:val="009224BC"/>
    <w:rsid w:val="00922881"/>
    <w:rsid w:val="00925DA5"/>
    <w:rsid w:val="009260FA"/>
    <w:rsid w:val="009278EF"/>
    <w:rsid w:val="00930825"/>
    <w:rsid w:val="009336B2"/>
    <w:rsid w:val="009340E4"/>
    <w:rsid w:val="009342EB"/>
    <w:rsid w:val="00934886"/>
    <w:rsid w:val="00935D02"/>
    <w:rsid w:val="00936029"/>
    <w:rsid w:val="0093686C"/>
    <w:rsid w:val="00940472"/>
    <w:rsid w:val="00940BB1"/>
    <w:rsid w:val="009414F8"/>
    <w:rsid w:val="00943E90"/>
    <w:rsid w:val="00945420"/>
    <w:rsid w:val="009473EC"/>
    <w:rsid w:val="00947C7A"/>
    <w:rsid w:val="00951383"/>
    <w:rsid w:val="00952265"/>
    <w:rsid w:val="00956A4B"/>
    <w:rsid w:val="00960C78"/>
    <w:rsid w:val="009629FC"/>
    <w:rsid w:val="00963435"/>
    <w:rsid w:val="00965240"/>
    <w:rsid w:val="0096562E"/>
    <w:rsid w:val="00967EA9"/>
    <w:rsid w:val="00971DF6"/>
    <w:rsid w:val="00980BE3"/>
    <w:rsid w:val="00982AD5"/>
    <w:rsid w:val="00982EC7"/>
    <w:rsid w:val="009837CB"/>
    <w:rsid w:val="009849D6"/>
    <w:rsid w:val="00984A7A"/>
    <w:rsid w:val="0098610F"/>
    <w:rsid w:val="0099268C"/>
    <w:rsid w:val="00993655"/>
    <w:rsid w:val="00994CCC"/>
    <w:rsid w:val="009951AF"/>
    <w:rsid w:val="00995A8F"/>
    <w:rsid w:val="00996720"/>
    <w:rsid w:val="00996D4C"/>
    <w:rsid w:val="009975C9"/>
    <w:rsid w:val="0099786D"/>
    <w:rsid w:val="009A0A56"/>
    <w:rsid w:val="009A3441"/>
    <w:rsid w:val="009A7275"/>
    <w:rsid w:val="009A7C0C"/>
    <w:rsid w:val="009B0AB3"/>
    <w:rsid w:val="009B1FF8"/>
    <w:rsid w:val="009B614F"/>
    <w:rsid w:val="009B6505"/>
    <w:rsid w:val="009B66CB"/>
    <w:rsid w:val="009B6B71"/>
    <w:rsid w:val="009C385D"/>
    <w:rsid w:val="009C4C2D"/>
    <w:rsid w:val="009C53A2"/>
    <w:rsid w:val="009C53F6"/>
    <w:rsid w:val="009C5429"/>
    <w:rsid w:val="009C6F49"/>
    <w:rsid w:val="009C76FE"/>
    <w:rsid w:val="009D568E"/>
    <w:rsid w:val="009D6067"/>
    <w:rsid w:val="009E2783"/>
    <w:rsid w:val="009E4A2A"/>
    <w:rsid w:val="009E5068"/>
    <w:rsid w:val="009E5B10"/>
    <w:rsid w:val="009E60C8"/>
    <w:rsid w:val="009E7F96"/>
    <w:rsid w:val="009F1205"/>
    <w:rsid w:val="009F1CB5"/>
    <w:rsid w:val="009F24A9"/>
    <w:rsid w:val="009F68E6"/>
    <w:rsid w:val="00A00FE3"/>
    <w:rsid w:val="00A01873"/>
    <w:rsid w:val="00A020B1"/>
    <w:rsid w:val="00A0319F"/>
    <w:rsid w:val="00A0502E"/>
    <w:rsid w:val="00A06C5E"/>
    <w:rsid w:val="00A118B6"/>
    <w:rsid w:val="00A130E7"/>
    <w:rsid w:val="00A1321A"/>
    <w:rsid w:val="00A14C11"/>
    <w:rsid w:val="00A15A89"/>
    <w:rsid w:val="00A16687"/>
    <w:rsid w:val="00A22BBA"/>
    <w:rsid w:val="00A40125"/>
    <w:rsid w:val="00A4134B"/>
    <w:rsid w:val="00A41AC2"/>
    <w:rsid w:val="00A44BAF"/>
    <w:rsid w:val="00A452FB"/>
    <w:rsid w:val="00A45711"/>
    <w:rsid w:val="00A46845"/>
    <w:rsid w:val="00A4794F"/>
    <w:rsid w:val="00A5007E"/>
    <w:rsid w:val="00A50211"/>
    <w:rsid w:val="00A5155F"/>
    <w:rsid w:val="00A5453F"/>
    <w:rsid w:val="00A57D88"/>
    <w:rsid w:val="00A60230"/>
    <w:rsid w:val="00A6172E"/>
    <w:rsid w:val="00A63104"/>
    <w:rsid w:val="00A6471F"/>
    <w:rsid w:val="00A7212E"/>
    <w:rsid w:val="00A72226"/>
    <w:rsid w:val="00A73BC4"/>
    <w:rsid w:val="00A74AA3"/>
    <w:rsid w:val="00A74CEE"/>
    <w:rsid w:val="00A74FAF"/>
    <w:rsid w:val="00A7648A"/>
    <w:rsid w:val="00A76829"/>
    <w:rsid w:val="00A76EC1"/>
    <w:rsid w:val="00A77682"/>
    <w:rsid w:val="00A80592"/>
    <w:rsid w:val="00A81A59"/>
    <w:rsid w:val="00A82075"/>
    <w:rsid w:val="00A83193"/>
    <w:rsid w:val="00A8336F"/>
    <w:rsid w:val="00A846D7"/>
    <w:rsid w:val="00A84FB5"/>
    <w:rsid w:val="00A8583A"/>
    <w:rsid w:val="00A86949"/>
    <w:rsid w:val="00A87198"/>
    <w:rsid w:val="00A901A3"/>
    <w:rsid w:val="00A93D9B"/>
    <w:rsid w:val="00A96DFE"/>
    <w:rsid w:val="00AA1DF7"/>
    <w:rsid w:val="00AA2156"/>
    <w:rsid w:val="00AA2A98"/>
    <w:rsid w:val="00AA30CA"/>
    <w:rsid w:val="00AA345B"/>
    <w:rsid w:val="00AA3C87"/>
    <w:rsid w:val="00AA3DFE"/>
    <w:rsid w:val="00AA414F"/>
    <w:rsid w:val="00AA5309"/>
    <w:rsid w:val="00AA6235"/>
    <w:rsid w:val="00AB1D12"/>
    <w:rsid w:val="00AB2555"/>
    <w:rsid w:val="00AB2B12"/>
    <w:rsid w:val="00AB2D4B"/>
    <w:rsid w:val="00AB3EEA"/>
    <w:rsid w:val="00AB4103"/>
    <w:rsid w:val="00AB4CB0"/>
    <w:rsid w:val="00AB5569"/>
    <w:rsid w:val="00AB559B"/>
    <w:rsid w:val="00AB5A49"/>
    <w:rsid w:val="00AC16B8"/>
    <w:rsid w:val="00AC1B20"/>
    <w:rsid w:val="00AC2977"/>
    <w:rsid w:val="00AC3094"/>
    <w:rsid w:val="00AC659E"/>
    <w:rsid w:val="00AD37FB"/>
    <w:rsid w:val="00AD44ED"/>
    <w:rsid w:val="00AD4FBD"/>
    <w:rsid w:val="00AD5381"/>
    <w:rsid w:val="00AD6955"/>
    <w:rsid w:val="00AD696F"/>
    <w:rsid w:val="00AD7941"/>
    <w:rsid w:val="00AE07BF"/>
    <w:rsid w:val="00AE293A"/>
    <w:rsid w:val="00AE2EE1"/>
    <w:rsid w:val="00AE4DA9"/>
    <w:rsid w:val="00AE6D51"/>
    <w:rsid w:val="00AE79CE"/>
    <w:rsid w:val="00AF00BC"/>
    <w:rsid w:val="00AF04EF"/>
    <w:rsid w:val="00AF08BA"/>
    <w:rsid w:val="00AF25A7"/>
    <w:rsid w:val="00AF3B59"/>
    <w:rsid w:val="00AF4EB0"/>
    <w:rsid w:val="00AF6299"/>
    <w:rsid w:val="00AF7E0D"/>
    <w:rsid w:val="00B0065B"/>
    <w:rsid w:val="00B006C2"/>
    <w:rsid w:val="00B00C96"/>
    <w:rsid w:val="00B0229D"/>
    <w:rsid w:val="00B02C3E"/>
    <w:rsid w:val="00B0575B"/>
    <w:rsid w:val="00B07171"/>
    <w:rsid w:val="00B1102A"/>
    <w:rsid w:val="00B11948"/>
    <w:rsid w:val="00B11ED6"/>
    <w:rsid w:val="00B12D66"/>
    <w:rsid w:val="00B13DAF"/>
    <w:rsid w:val="00B13ECE"/>
    <w:rsid w:val="00B1670C"/>
    <w:rsid w:val="00B16773"/>
    <w:rsid w:val="00B167D2"/>
    <w:rsid w:val="00B1772A"/>
    <w:rsid w:val="00B20493"/>
    <w:rsid w:val="00B212F6"/>
    <w:rsid w:val="00B25BB1"/>
    <w:rsid w:val="00B25F02"/>
    <w:rsid w:val="00B26625"/>
    <w:rsid w:val="00B26C69"/>
    <w:rsid w:val="00B27059"/>
    <w:rsid w:val="00B278F0"/>
    <w:rsid w:val="00B31204"/>
    <w:rsid w:val="00B33212"/>
    <w:rsid w:val="00B338EA"/>
    <w:rsid w:val="00B34C7E"/>
    <w:rsid w:val="00B35453"/>
    <w:rsid w:val="00B3708F"/>
    <w:rsid w:val="00B430AA"/>
    <w:rsid w:val="00B44AF1"/>
    <w:rsid w:val="00B50FE3"/>
    <w:rsid w:val="00B51544"/>
    <w:rsid w:val="00B53121"/>
    <w:rsid w:val="00B533C2"/>
    <w:rsid w:val="00B552FE"/>
    <w:rsid w:val="00B568AA"/>
    <w:rsid w:val="00B57D9D"/>
    <w:rsid w:val="00B6182B"/>
    <w:rsid w:val="00B62905"/>
    <w:rsid w:val="00B63A45"/>
    <w:rsid w:val="00B65141"/>
    <w:rsid w:val="00B65A11"/>
    <w:rsid w:val="00B66B5A"/>
    <w:rsid w:val="00B67D2F"/>
    <w:rsid w:val="00B67F7B"/>
    <w:rsid w:val="00B72AFF"/>
    <w:rsid w:val="00B72EDF"/>
    <w:rsid w:val="00B76FE4"/>
    <w:rsid w:val="00B80789"/>
    <w:rsid w:val="00B8098E"/>
    <w:rsid w:val="00B810C1"/>
    <w:rsid w:val="00B81F56"/>
    <w:rsid w:val="00B830A9"/>
    <w:rsid w:val="00B83228"/>
    <w:rsid w:val="00B866CF"/>
    <w:rsid w:val="00B873CF"/>
    <w:rsid w:val="00B87A0A"/>
    <w:rsid w:val="00B90A1A"/>
    <w:rsid w:val="00B92DCA"/>
    <w:rsid w:val="00B9348D"/>
    <w:rsid w:val="00B93DF4"/>
    <w:rsid w:val="00B96EBA"/>
    <w:rsid w:val="00B97CD2"/>
    <w:rsid w:val="00BA07F6"/>
    <w:rsid w:val="00BA2D1A"/>
    <w:rsid w:val="00BA358A"/>
    <w:rsid w:val="00BA4A37"/>
    <w:rsid w:val="00BA4EE1"/>
    <w:rsid w:val="00BA52A3"/>
    <w:rsid w:val="00BA5CC3"/>
    <w:rsid w:val="00BA619A"/>
    <w:rsid w:val="00BB13E0"/>
    <w:rsid w:val="00BB2C8B"/>
    <w:rsid w:val="00BB3419"/>
    <w:rsid w:val="00BB4504"/>
    <w:rsid w:val="00BB60DC"/>
    <w:rsid w:val="00BC0E0A"/>
    <w:rsid w:val="00BC2123"/>
    <w:rsid w:val="00BC25E4"/>
    <w:rsid w:val="00BC4545"/>
    <w:rsid w:val="00BC491C"/>
    <w:rsid w:val="00BC49A4"/>
    <w:rsid w:val="00BC6021"/>
    <w:rsid w:val="00BC6389"/>
    <w:rsid w:val="00BC6E92"/>
    <w:rsid w:val="00BC70C8"/>
    <w:rsid w:val="00BD0FD8"/>
    <w:rsid w:val="00BD102C"/>
    <w:rsid w:val="00BD1BFF"/>
    <w:rsid w:val="00BD2A06"/>
    <w:rsid w:val="00BD351A"/>
    <w:rsid w:val="00BD4377"/>
    <w:rsid w:val="00BD47FE"/>
    <w:rsid w:val="00BD499C"/>
    <w:rsid w:val="00BD4AC0"/>
    <w:rsid w:val="00BD596D"/>
    <w:rsid w:val="00BD5D8E"/>
    <w:rsid w:val="00BD5E48"/>
    <w:rsid w:val="00BE1AB3"/>
    <w:rsid w:val="00BE2814"/>
    <w:rsid w:val="00BE4C72"/>
    <w:rsid w:val="00BE5063"/>
    <w:rsid w:val="00BE50AA"/>
    <w:rsid w:val="00BE6569"/>
    <w:rsid w:val="00BE7FA0"/>
    <w:rsid w:val="00BF0FCB"/>
    <w:rsid w:val="00BF2378"/>
    <w:rsid w:val="00BF2E34"/>
    <w:rsid w:val="00BF43EF"/>
    <w:rsid w:val="00BF5BEC"/>
    <w:rsid w:val="00BF5E41"/>
    <w:rsid w:val="00BF640E"/>
    <w:rsid w:val="00C0023D"/>
    <w:rsid w:val="00C01ECB"/>
    <w:rsid w:val="00C02F8C"/>
    <w:rsid w:val="00C03818"/>
    <w:rsid w:val="00C04805"/>
    <w:rsid w:val="00C05EC2"/>
    <w:rsid w:val="00C07F79"/>
    <w:rsid w:val="00C11E0C"/>
    <w:rsid w:val="00C12659"/>
    <w:rsid w:val="00C13552"/>
    <w:rsid w:val="00C1662E"/>
    <w:rsid w:val="00C17B2D"/>
    <w:rsid w:val="00C21C45"/>
    <w:rsid w:val="00C23241"/>
    <w:rsid w:val="00C23690"/>
    <w:rsid w:val="00C24062"/>
    <w:rsid w:val="00C2714F"/>
    <w:rsid w:val="00C27F6E"/>
    <w:rsid w:val="00C302C5"/>
    <w:rsid w:val="00C3260A"/>
    <w:rsid w:val="00C32871"/>
    <w:rsid w:val="00C32AA6"/>
    <w:rsid w:val="00C32DBB"/>
    <w:rsid w:val="00C3785B"/>
    <w:rsid w:val="00C37AF1"/>
    <w:rsid w:val="00C41C7F"/>
    <w:rsid w:val="00C433B1"/>
    <w:rsid w:val="00C44E69"/>
    <w:rsid w:val="00C50652"/>
    <w:rsid w:val="00C52A46"/>
    <w:rsid w:val="00C52B2A"/>
    <w:rsid w:val="00C54600"/>
    <w:rsid w:val="00C54671"/>
    <w:rsid w:val="00C627EB"/>
    <w:rsid w:val="00C63459"/>
    <w:rsid w:val="00C64869"/>
    <w:rsid w:val="00C65AF3"/>
    <w:rsid w:val="00C672A6"/>
    <w:rsid w:val="00C709F4"/>
    <w:rsid w:val="00C7194A"/>
    <w:rsid w:val="00C72AB2"/>
    <w:rsid w:val="00C733D0"/>
    <w:rsid w:val="00C73583"/>
    <w:rsid w:val="00C74B42"/>
    <w:rsid w:val="00C76E19"/>
    <w:rsid w:val="00C774B5"/>
    <w:rsid w:val="00C821D6"/>
    <w:rsid w:val="00C8222D"/>
    <w:rsid w:val="00C83C95"/>
    <w:rsid w:val="00C85071"/>
    <w:rsid w:val="00C85B4B"/>
    <w:rsid w:val="00C87A11"/>
    <w:rsid w:val="00C87DC9"/>
    <w:rsid w:val="00C90B36"/>
    <w:rsid w:val="00C91BD3"/>
    <w:rsid w:val="00C96CB2"/>
    <w:rsid w:val="00CA0B1D"/>
    <w:rsid w:val="00CA2BBE"/>
    <w:rsid w:val="00CA5799"/>
    <w:rsid w:val="00CA788F"/>
    <w:rsid w:val="00CA78B5"/>
    <w:rsid w:val="00CB3D56"/>
    <w:rsid w:val="00CB53B7"/>
    <w:rsid w:val="00CB70AA"/>
    <w:rsid w:val="00CC1F78"/>
    <w:rsid w:val="00CC4875"/>
    <w:rsid w:val="00CC5C6B"/>
    <w:rsid w:val="00CD0F08"/>
    <w:rsid w:val="00CD119E"/>
    <w:rsid w:val="00CD142F"/>
    <w:rsid w:val="00CD1FEC"/>
    <w:rsid w:val="00CD2B0B"/>
    <w:rsid w:val="00CD2D87"/>
    <w:rsid w:val="00CE0E4B"/>
    <w:rsid w:val="00CE18C2"/>
    <w:rsid w:val="00CE2ABC"/>
    <w:rsid w:val="00CE41D7"/>
    <w:rsid w:val="00CE4ED2"/>
    <w:rsid w:val="00CE7DCE"/>
    <w:rsid w:val="00CF1212"/>
    <w:rsid w:val="00CF1C8C"/>
    <w:rsid w:val="00CF27FB"/>
    <w:rsid w:val="00CF3DE1"/>
    <w:rsid w:val="00CF5576"/>
    <w:rsid w:val="00CF6732"/>
    <w:rsid w:val="00CF6F73"/>
    <w:rsid w:val="00CF7D0A"/>
    <w:rsid w:val="00CF7D7C"/>
    <w:rsid w:val="00CF7F71"/>
    <w:rsid w:val="00D0063C"/>
    <w:rsid w:val="00D01B92"/>
    <w:rsid w:val="00D0260C"/>
    <w:rsid w:val="00D046CD"/>
    <w:rsid w:val="00D04AB4"/>
    <w:rsid w:val="00D05D55"/>
    <w:rsid w:val="00D061F6"/>
    <w:rsid w:val="00D0749F"/>
    <w:rsid w:val="00D079CD"/>
    <w:rsid w:val="00D11DFE"/>
    <w:rsid w:val="00D12A97"/>
    <w:rsid w:val="00D14C78"/>
    <w:rsid w:val="00D232CF"/>
    <w:rsid w:val="00D237D8"/>
    <w:rsid w:val="00D23F6B"/>
    <w:rsid w:val="00D249F3"/>
    <w:rsid w:val="00D26219"/>
    <w:rsid w:val="00D27D66"/>
    <w:rsid w:val="00D27D89"/>
    <w:rsid w:val="00D31280"/>
    <w:rsid w:val="00D32025"/>
    <w:rsid w:val="00D32381"/>
    <w:rsid w:val="00D325CF"/>
    <w:rsid w:val="00D34156"/>
    <w:rsid w:val="00D34C9B"/>
    <w:rsid w:val="00D37091"/>
    <w:rsid w:val="00D40D66"/>
    <w:rsid w:val="00D413DD"/>
    <w:rsid w:val="00D430DB"/>
    <w:rsid w:val="00D431B1"/>
    <w:rsid w:val="00D449D3"/>
    <w:rsid w:val="00D44C23"/>
    <w:rsid w:val="00D462C0"/>
    <w:rsid w:val="00D467C1"/>
    <w:rsid w:val="00D46C20"/>
    <w:rsid w:val="00D50D95"/>
    <w:rsid w:val="00D531A9"/>
    <w:rsid w:val="00D53553"/>
    <w:rsid w:val="00D54274"/>
    <w:rsid w:val="00D549A6"/>
    <w:rsid w:val="00D54F3E"/>
    <w:rsid w:val="00D552ED"/>
    <w:rsid w:val="00D56DED"/>
    <w:rsid w:val="00D57393"/>
    <w:rsid w:val="00D57F91"/>
    <w:rsid w:val="00D63D88"/>
    <w:rsid w:val="00D6535B"/>
    <w:rsid w:val="00D6540B"/>
    <w:rsid w:val="00D65AB8"/>
    <w:rsid w:val="00D65E09"/>
    <w:rsid w:val="00D66700"/>
    <w:rsid w:val="00D66E42"/>
    <w:rsid w:val="00D67B0F"/>
    <w:rsid w:val="00D70B52"/>
    <w:rsid w:val="00D74422"/>
    <w:rsid w:val="00D74CCA"/>
    <w:rsid w:val="00D75254"/>
    <w:rsid w:val="00D75D94"/>
    <w:rsid w:val="00D76D36"/>
    <w:rsid w:val="00D76D7E"/>
    <w:rsid w:val="00D77580"/>
    <w:rsid w:val="00D779CF"/>
    <w:rsid w:val="00D77E58"/>
    <w:rsid w:val="00D80F64"/>
    <w:rsid w:val="00D839D7"/>
    <w:rsid w:val="00D86D40"/>
    <w:rsid w:val="00D876A8"/>
    <w:rsid w:val="00D876CC"/>
    <w:rsid w:val="00D9027F"/>
    <w:rsid w:val="00D9076F"/>
    <w:rsid w:val="00D9354B"/>
    <w:rsid w:val="00D93E9A"/>
    <w:rsid w:val="00D95231"/>
    <w:rsid w:val="00D9594E"/>
    <w:rsid w:val="00D95E2A"/>
    <w:rsid w:val="00D9659F"/>
    <w:rsid w:val="00D97910"/>
    <w:rsid w:val="00D97FCD"/>
    <w:rsid w:val="00DA0559"/>
    <w:rsid w:val="00DA4882"/>
    <w:rsid w:val="00DA6E7C"/>
    <w:rsid w:val="00DB0EF8"/>
    <w:rsid w:val="00DB158D"/>
    <w:rsid w:val="00DB36BD"/>
    <w:rsid w:val="00DB4761"/>
    <w:rsid w:val="00DB5F9B"/>
    <w:rsid w:val="00DC0395"/>
    <w:rsid w:val="00DC31DA"/>
    <w:rsid w:val="00DC3849"/>
    <w:rsid w:val="00DC4359"/>
    <w:rsid w:val="00DC4B84"/>
    <w:rsid w:val="00DC7586"/>
    <w:rsid w:val="00DD1533"/>
    <w:rsid w:val="00DD3305"/>
    <w:rsid w:val="00DD411A"/>
    <w:rsid w:val="00DD7921"/>
    <w:rsid w:val="00DE0565"/>
    <w:rsid w:val="00DE1300"/>
    <w:rsid w:val="00DE2C85"/>
    <w:rsid w:val="00DE3582"/>
    <w:rsid w:val="00DE6FDA"/>
    <w:rsid w:val="00DF0E21"/>
    <w:rsid w:val="00DF45F1"/>
    <w:rsid w:val="00DF725E"/>
    <w:rsid w:val="00DF75FB"/>
    <w:rsid w:val="00E00283"/>
    <w:rsid w:val="00E01127"/>
    <w:rsid w:val="00E01507"/>
    <w:rsid w:val="00E031A0"/>
    <w:rsid w:val="00E0358E"/>
    <w:rsid w:val="00E049FA"/>
    <w:rsid w:val="00E05632"/>
    <w:rsid w:val="00E05AC4"/>
    <w:rsid w:val="00E06889"/>
    <w:rsid w:val="00E06994"/>
    <w:rsid w:val="00E07AC5"/>
    <w:rsid w:val="00E1034E"/>
    <w:rsid w:val="00E10B4F"/>
    <w:rsid w:val="00E13BF2"/>
    <w:rsid w:val="00E15AE5"/>
    <w:rsid w:val="00E160E0"/>
    <w:rsid w:val="00E16C91"/>
    <w:rsid w:val="00E224D9"/>
    <w:rsid w:val="00E233EA"/>
    <w:rsid w:val="00E23828"/>
    <w:rsid w:val="00E2451C"/>
    <w:rsid w:val="00E248A2"/>
    <w:rsid w:val="00E321F5"/>
    <w:rsid w:val="00E36126"/>
    <w:rsid w:val="00E3640B"/>
    <w:rsid w:val="00E376C5"/>
    <w:rsid w:val="00E40223"/>
    <w:rsid w:val="00E44888"/>
    <w:rsid w:val="00E4491D"/>
    <w:rsid w:val="00E46E3B"/>
    <w:rsid w:val="00E51126"/>
    <w:rsid w:val="00E51645"/>
    <w:rsid w:val="00E556C0"/>
    <w:rsid w:val="00E558B1"/>
    <w:rsid w:val="00E572B3"/>
    <w:rsid w:val="00E57EE8"/>
    <w:rsid w:val="00E57F76"/>
    <w:rsid w:val="00E6034E"/>
    <w:rsid w:val="00E60569"/>
    <w:rsid w:val="00E64364"/>
    <w:rsid w:val="00E65193"/>
    <w:rsid w:val="00E67ED1"/>
    <w:rsid w:val="00E7058B"/>
    <w:rsid w:val="00E706F3"/>
    <w:rsid w:val="00E70DDA"/>
    <w:rsid w:val="00E711BF"/>
    <w:rsid w:val="00E7394D"/>
    <w:rsid w:val="00E74272"/>
    <w:rsid w:val="00E74849"/>
    <w:rsid w:val="00E7530B"/>
    <w:rsid w:val="00E75E0B"/>
    <w:rsid w:val="00E76847"/>
    <w:rsid w:val="00E76A2E"/>
    <w:rsid w:val="00E8025B"/>
    <w:rsid w:val="00E806B8"/>
    <w:rsid w:val="00E83A6E"/>
    <w:rsid w:val="00E841B3"/>
    <w:rsid w:val="00E86878"/>
    <w:rsid w:val="00E90072"/>
    <w:rsid w:val="00E92602"/>
    <w:rsid w:val="00E93B30"/>
    <w:rsid w:val="00E944F5"/>
    <w:rsid w:val="00E9502A"/>
    <w:rsid w:val="00EA303F"/>
    <w:rsid w:val="00EA4A6F"/>
    <w:rsid w:val="00EA5F62"/>
    <w:rsid w:val="00EA7E08"/>
    <w:rsid w:val="00EB16F1"/>
    <w:rsid w:val="00EB247A"/>
    <w:rsid w:val="00EB51CF"/>
    <w:rsid w:val="00EB542A"/>
    <w:rsid w:val="00EC0DF0"/>
    <w:rsid w:val="00EC1B9B"/>
    <w:rsid w:val="00EC4BD6"/>
    <w:rsid w:val="00EC5C36"/>
    <w:rsid w:val="00EC5D1A"/>
    <w:rsid w:val="00EC73EC"/>
    <w:rsid w:val="00EC77F9"/>
    <w:rsid w:val="00ED115A"/>
    <w:rsid w:val="00ED24C2"/>
    <w:rsid w:val="00ED3C3E"/>
    <w:rsid w:val="00ED4AE9"/>
    <w:rsid w:val="00ED6436"/>
    <w:rsid w:val="00EE0729"/>
    <w:rsid w:val="00EE2FC9"/>
    <w:rsid w:val="00EE3286"/>
    <w:rsid w:val="00EE3C3C"/>
    <w:rsid w:val="00EE43D8"/>
    <w:rsid w:val="00EE729E"/>
    <w:rsid w:val="00EE7331"/>
    <w:rsid w:val="00EE74EA"/>
    <w:rsid w:val="00EE7B69"/>
    <w:rsid w:val="00EF0783"/>
    <w:rsid w:val="00EF2D5C"/>
    <w:rsid w:val="00EF52CA"/>
    <w:rsid w:val="00EF57C7"/>
    <w:rsid w:val="00EF752C"/>
    <w:rsid w:val="00F0054D"/>
    <w:rsid w:val="00F00750"/>
    <w:rsid w:val="00F01C77"/>
    <w:rsid w:val="00F047F1"/>
    <w:rsid w:val="00F05870"/>
    <w:rsid w:val="00F067E2"/>
    <w:rsid w:val="00F0705C"/>
    <w:rsid w:val="00F075CE"/>
    <w:rsid w:val="00F102F7"/>
    <w:rsid w:val="00F10B21"/>
    <w:rsid w:val="00F117CA"/>
    <w:rsid w:val="00F11E80"/>
    <w:rsid w:val="00F13AF7"/>
    <w:rsid w:val="00F13DE3"/>
    <w:rsid w:val="00F20B58"/>
    <w:rsid w:val="00F20E2F"/>
    <w:rsid w:val="00F20F77"/>
    <w:rsid w:val="00F219E9"/>
    <w:rsid w:val="00F2211F"/>
    <w:rsid w:val="00F22C16"/>
    <w:rsid w:val="00F239B8"/>
    <w:rsid w:val="00F26737"/>
    <w:rsid w:val="00F2726E"/>
    <w:rsid w:val="00F274AB"/>
    <w:rsid w:val="00F30F6A"/>
    <w:rsid w:val="00F34538"/>
    <w:rsid w:val="00F35C19"/>
    <w:rsid w:val="00F36E5B"/>
    <w:rsid w:val="00F37F74"/>
    <w:rsid w:val="00F41841"/>
    <w:rsid w:val="00F4250B"/>
    <w:rsid w:val="00F44483"/>
    <w:rsid w:val="00F45F60"/>
    <w:rsid w:val="00F46017"/>
    <w:rsid w:val="00F46DDF"/>
    <w:rsid w:val="00F4795E"/>
    <w:rsid w:val="00F526E5"/>
    <w:rsid w:val="00F52E88"/>
    <w:rsid w:val="00F53206"/>
    <w:rsid w:val="00F5770B"/>
    <w:rsid w:val="00F57DD1"/>
    <w:rsid w:val="00F60364"/>
    <w:rsid w:val="00F626C7"/>
    <w:rsid w:val="00F63EFE"/>
    <w:rsid w:val="00F6540C"/>
    <w:rsid w:val="00F663B8"/>
    <w:rsid w:val="00F710D7"/>
    <w:rsid w:val="00F72F3B"/>
    <w:rsid w:val="00F756EE"/>
    <w:rsid w:val="00F75837"/>
    <w:rsid w:val="00F76E46"/>
    <w:rsid w:val="00F80C01"/>
    <w:rsid w:val="00F8354B"/>
    <w:rsid w:val="00F84170"/>
    <w:rsid w:val="00F85CF9"/>
    <w:rsid w:val="00F97B7D"/>
    <w:rsid w:val="00F97EEB"/>
    <w:rsid w:val="00FA4762"/>
    <w:rsid w:val="00FA49FD"/>
    <w:rsid w:val="00FA642C"/>
    <w:rsid w:val="00FB141A"/>
    <w:rsid w:val="00FB37AD"/>
    <w:rsid w:val="00FB3F16"/>
    <w:rsid w:val="00FB440B"/>
    <w:rsid w:val="00FC157E"/>
    <w:rsid w:val="00FC6D0C"/>
    <w:rsid w:val="00FC7DBB"/>
    <w:rsid w:val="00FD1BBE"/>
    <w:rsid w:val="00FD2850"/>
    <w:rsid w:val="00FD2A92"/>
    <w:rsid w:val="00FD40F7"/>
    <w:rsid w:val="00FD4453"/>
    <w:rsid w:val="00FD5724"/>
    <w:rsid w:val="00FE144F"/>
    <w:rsid w:val="00FE1D08"/>
    <w:rsid w:val="00FE413F"/>
    <w:rsid w:val="00FE5184"/>
    <w:rsid w:val="00FF232D"/>
    <w:rsid w:val="00FF5AE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2E6B"/>
  </w:style>
  <w:style w:type="paragraph" w:styleId="a3">
    <w:name w:val="header"/>
    <w:basedOn w:val="a"/>
    <w:link w:val="a4"/>
    <w:uiPriority w:val="99"/>
    <w:unhideWhenUsed/>
    <w:rsid w:val="00602E6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2E6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2E6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2E6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Гиперссылка1"/>
    <w:basedOn w:val="a0"/>
    <w:uiPriority w:val="99"/>
    <w:unhideWhenUsed/>
    <w:rsid w:val="00602E6B"/>
    <w:rPr>
      <w:color w:val="0000FF"/>
      <w:u w:val="single"/>
    </w:rPr>
  </w:style>
  <w:style w:type="table" w:styleId="a7">
    <w:name w:val="Table Grid"/>
    <w:basedOn w:val="a1"/>
    <w:uiPriority w:val="59"/>
    <w:rsid w:val="00602E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1">
    <w:name w:val="value1"/>
    <w:basedOn w:val="a0"/>
    <w:rsid w:val="00602E6B"/>
    <w:rPr>
      <w:b/>
      <w:bCs/>
    </w:rPr>
  </w:style>
  <w:style w:type="character" w:customStyle="1" w:styleId="label">
    <w:name w:val="label"/>
    <w:basedOn w:val="a0"/>
    <w:rsid w:val="00602E6B"/>
  </w:style>
  <w:style w:type="character" w:customStyle="1" w:styleId="itemtext1">
    <w:name w:val="itemtext1"/>
    <w:basedOn w:val="a0"/>
    <w:rsid w:val="00602E6B"/>
    <w:rPr>
      <w:rFonts w:ascii="Segoe UI" w:hAnsi="Segoe UI" w:cs="Segoe UI" w:hint="default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602E6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9">
    <w:name w:val="Стиль"/>
    <w:rsid w:val="00602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next w:val="aa"/>
    <w:uiPriority w:val="99"/>
    <w:semiHidden/>
    <w:unhideWhenUsed/>
    <w:rsid w:val="00602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ramemrcssattr">
    <w:name w:val="grame_mr_css_attr"/>
    <w:basedOn w:val="a0"/>
    <w:rsid w:val="00602E6B"/>
  </w:style>
  <w:style w:type="paragraph" w:customStyle="1" w:styleId="msonormalmrcssattr">
    <w:name w:val="msonormal_mr_css_attr"/>
    <w:basedOn w:val="a"/>
    <w:uiPriority w:val="99"/>
    <w:rsid w:val="00602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02E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2E6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2E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2E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2E6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02E6B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2E6B"/>
    <w:rPr>
      <w:rFonts w:ascii="Tahoma" w:eastAsia="Calibri" w:hAnsi="Tahoma" w:cs="Tahoma"/>
      <w:sz w:val="16"/>
      <w:szCs w:val="16"/>
      <w:lang w:eastAsia="ru-RU"/>
    </w:rPr>
  </w:style>
  <w:style w:type="paragraph" w:customStyle="1" w:styleId="glossary">
    <w:name w:val="glossary"/>
    <w:basedOn w:val="a"/>
    <w:rsid w:val="00602E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602E6B"/>
    <w:rPr>
      <w:color w:val="800080"/>
      <w:u w:val="single"/>
    </w:rPr>
  </w:style>
  <w:style w:type="character" w:styleId="af2">
    <w:name w:val="Hyperlink"/>
    <w:basedOn w:val="a0"/>
    <w:uiPriority w:val="99"/>
    <w:unhideWhenUsed/>
    <w:rsid w:val="00602E6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02E6B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02E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02E6B"/>
  </w:style>
  <w:style w:type="paragraph" w:styleId="a3">
    <w:name w:val="header"/>
    <w:basedOn w:val="a"/>
    <w:link w:val="a4"/>
    <w:uiPriority w:val="99"/>
    <w:unhideWhenUsed/>
    <w:rsid w:val="00602E6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02E6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02E6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2E6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Гиперссылка1"/>
    <w:basedOn w:val="a0"/>
    <w:uiPriority w:val="99"/>
    <w:unhideWhenUsed/>
    <w:rsid w:val="00602E6B"/>
    <w:rPr>
      <w:color w:val="0000FF"/>
      <w:u w:val="single"/>
    </w:rPr>
  </w:style>
  <w:style w:type="table" w:styleId="a7">
    <w:name w:val="Table Grid"/>
    <w:basedOn w:val="a1"/>
    <w:uiPriority w:val="59"/>
    <w:rsid w:val="00602E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1">
    <w:name w:val="value1"/>
    <w:basedOn w:val="a0"/>
    <w:rsid w:val="00602E6B"/>
    <w:rPr>
      <w:b/>
      <w:bCs/>
    </w:rPr>
  </w:style>
  <w:style w:type="character" w:customStyle="1" w:styleId="label">
    <w:name w:val="label"/>
    <w:basedOn w:val="a0"/>
    <w:rsid w:val="00602E6B"/>
  </w:style>
  <w:style w:type="character" w:customStyle="1" w:styleId="itemtext1">
    <w:name w:val="itemtext1"/>
    <w:basedOn w:val="a0"/>
    <w:rsid w:val="00602E6B"/>
    <w:rPr>
      <w:rFonts w:ascii="Segoe UI" w:hAnsi="Segoe UI" w:cs="Segoe UI" w:hint="default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602E6B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9">
    <w:name w:val="Стиль"/>
    <w:rsid w:val="00602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next w:val="aa"/>
    <w:uiPriority w:val="99"/>
    <w:semiHidden/>
    <w:unhideWhenUsed/>
    <w:rsid w:val="00602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gramemrcssattr">
    <w:name w:val="grame_mr_css_attr"/>
    <w:basedOn w:val="a0"/>
    <w:rsid w:val="00602E6B"/>
  </w:style>
  <w:style w:type="paragraph" w:customStyle="1" w:styleId="msonormalmrcssattr">
    <w:name w:val="msonormal_mr_css_attr"/>
    <w:basedOn w:val="a"/>
    <w:uiPriority w:val="99"/>
    <w:rsid w:val="00602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02E6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2E6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2E6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2E6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2E6B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02E6B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2E6B"/>
    <w:rPr>
      <w:rFonts w:ascii="Tahoma" w:eastAsia="Calibri" w:hAnsi="Tahoma" w:cs="Tahoma"/>
      <w:sz w:val="16"/>
      <w:szCs w:val="16"/>
      <w:lang w:eastAsia="ru-RU"/>
    </w:rPr>
  </w:style>
  <w:style w:type="paragraph" w:customStyle="1" w:styleId="glossary">
    <w:name w:val="glossary"/>
    <w:basedOn w:val="a"/>
    <w:rsid w:val="00602E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602E6B"/>
    <w:rPr>
      <w:color w:val="800080"/>
      <w:u w:val="single"/>
    </w:rPr>
  </w:style>
  <w:style w:type="character" w:styleId="af2">
    <w:name w:val="Hyperlink"/>
    <w:basedOn w:val="a0"/>
    <w:uiPriority w:val="99"/>
    <w:unhideWhenUsed/>
    <w:rsid w:val="00602E6B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602E6B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602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9599-7A95-4C6B-A9AB-A00C4F93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26115</Words>
  <Characters>148861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Сидорцова Мария Александровна</dc:creator>
  <cp:lastModifiedBy>Щербакова Анастасия Алексеевна</cp:lastModifiedBy>
  <cp:revision>2</cp:revision>
  <dcterms:created xsi:type="dcterms:W3CDTF">2026-01-21T09:13:00Z</dcterms:created>
  <dcterms:modified xsi:type="dcterms:W3CDTF">2026-01-21T09:13:00Z</dcterms:modified>
</cp:coreProperties>
</file>